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D9101" w14:textId="65DD3D98" w:rsidR="005416DA" w:rsidRPr="005416DA" w:rsidRDefault="00C30166" w:rsidP="005416DA">
      <w:pPr>
        <w:spacing w:line="360" w:lineRule="auto"/>
        <w:jc w:val="both"/>
        <w:rPr>
          <w:rFonts w:ascii="Arial" w:hAnsi="Arial" w:cs="Arial"/>
        </w:rPr>
      </w:pPr>
      <w:r>
        <w:rPr>
          <w:rFonts w:ascii="Arial" w:hAnsi="Arial" w:cs="Arial"/>
          <w:noProof/>
        </w:rPr>
        <w:drawing>
          <wp:inline distT="0" distB="0" distL="0" distR="0" wp14:anchorId="2875F12F" wp14:editId="4D197D00">
            <wp:extent cx="5581650" cy="37147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650" cy="3714750"/>
                    </a:xfrm>
                    <a:prstGeom prst="rect">
                      <a:avLst/>
                    </a:prstGeom>
                    <a:noFill/>
                    <a:ln>
                      <a:noFill/>
                    </a:ln>
                  </pic:spPr>
                </pic:pic>
              </a:graphicData>
            </a:graphic>
          </wp:inline>
        </w:drawing>
      </w:r>
      <w:r w:rsidR="005416DA" w:rsidRPr="005416DA">
        <w:rPr>
          <w:rFonts w:ascii="Arial" w:hAnsi="Arial" w:cs="Arial"/>
        </w:rPr>
        <w:t>iFurn – Daten für Alle.</w:t>
      </w:r>
    </w:p>
    <w:p w14:paraId="6FF8E240" w14:textId="40D1C7E7" w:rsidR="005416DA" w:rsidRPr="005416DA" w:rsidRDefault="005416DA" w:rsidP="005416DA">
      <w:pPr>
        <w:spacing w:line="360" w:lineRule="auto"/>
        <w:jc w:val="both"/>
        <w:rPr>
          <w:rFonts w:ascii="Arial" w:hAnsi="Arial" w:cs="Arial"/>
        </w:rPr>
      </w:pPr>
      <w:r w:rsidRPr="005416DA">
        <w:rPr>
          <w:rFonts w:ascii="Arial" w:hAnsi="Arial" w:cs="Arial"/>
        </w:rPr>
        <w:t>Die iFurn GmbH hat den Serviceumfang ihrer Online-Plattform erweitert und kann dadurch neue Nutzergruppen gewinnen. So können CAD-Anbieter ihren Kunden die iFurn-Daten direkt in dem für ihr System passenden Format anbieten. Beschlaghändler erweitern ihre Digitalstrategie und den Onlineverkauf, indem sie die iFurn-Produktdaten und -logiken direkt in den Auftrag- und Bestellprozess integrieren. Die Zulieferbetriebe selbst haben die Möglichkeit, ihre Katalogdaten nicht nur auf der iFurn-Plattform anzubieten, sondern direkt von deren Webseite. iFurn steht für vernetzte Digitalisierung.</w:t>
      </w:r>
    </w:p>
    <w:p w14:paraId="14C91DA7" w14:textId="6F03F16C" w:rsidR="005727F3" w:rsidRDefault="005416DA" w:rsidP="005416DA">
      <w:pPr>
        <w:spacing w:line="360" w:lineRule="auto"/>
        <w:jc w:val="both"/>
        <w:rPr>
          <w:rFonts w:ascii="Arial" w:hAnsi="Arial" w:cs="Arial"/>
        </w:rPr>
      </w:pPr>
      <w:r w:rsidRPr="005416DA">
        <w:rPr>
          <w:rFonts w:ascii="Arial" w:hAnsi="Arial" w:cs="Arial"/>
        </w:rPr>
        <w:t>Aus den genannten Gründen ist die Online-Datenplattform iFurn in den letzten Monaten stark gewachsen. Immer mehr Möbelzulieferbetriebe erkennen die Vorteile, ihre Daten in dem iFurn-Datenportal bereitzustellen und so den Digitalisierungsprozess ihrer Kunden zu unterstützen.</w:t>
      </w:r>
    </w:p>
    <w:p w14:paraId="0551A596" w14:textId="77777777" w:rsidR="005416DA" w:rsidRPr="005727F3" w:rsidRDefault="005416DA" w:rsidP="005416DA">
      <w:pPr>
        <w:spacing w:line="360" w:lineRule="auto"/>
        <w:jc w:val="both"/>
        <w:rPr>
          <w:rFonts w:ascii="Arial" w:hAnsi="Arial" w:cs="Arial"/>
        </w:rPr>
      </w:pPr>
    </w:p>
    <w:p w14:paraId="5EC8C634" w14:textId="1375E918" w:rsidR="005416DA" w:rsidRPr="005416DA" w:rsidRDefault="005416DA" w:rsidP="005416DA">
      <w:pPr>
        <w:spacing w:line="360" w:lineRule="auto"/>
        <w:jc w:val="both"/>
        <w:rPr>
          <w:rFonts w:ascii="Arial" w:hAnsi="Arial" w:cs="Arial"/>
        </w:rPr>
      </w:pPr>
      <w:r w:rsidRPr="005416DA">
        <w:rPr>
          <w:rFonts w:ascii="Arial" w:hAnsi="Arial" w:cs="Arial"/>
        </w:rPr>
        <w:t>iFurn Composer – mit mehr Funktionen</w:t>
      </w:r>
    </w:p>
    <w:p w14:paraId="0D0B7A2C" w14:textId="2D7C0B7F" w:rsidR="005727F3" w:rsidRDefault="005416DA" w:rsidP="005416DA">
      <w:pPr>
        <w:spacing w:line="360" w:lineRule="auto"/>
        <w:jc w:val="both"/>
        <w:rPr>
          <w:rFonts w:ascii="Arial" w:hAnsi="Arial" w:cs="Arial"/>
        </w:rPr>
      </w:pPr>
      <w:r w:rsidRPr="005416DA">
        <w:rPr>
          <w:rFonts w:ascii="Arial" w:hAnsi="Arial" w:cs="Arial"/>
        </w:rPr>
        <w:t xml:space="preserve">Außerdem wurde der Composer, der iFurn Online-Konfigurator, funktionell erweitert, sodass zukünftig auch Schubkasten-Aufteilungs- und Müllsysteme konfiguriert werden können. </w:t>
      </w:r>
      <w:proofErr w:type="spellStart"/>
      <w:r w:rsidRPr="005416DA">
        <w:rPr>
          <w:rFonts w:ascii="Arial" w:hAnsi="Arial" w:cs="Arial"/>
        </w:rPr>
        <w:t>Pockettüren</w:t>
      </w:r>
      <w:proofErr w:type="spellEnd"/>
      <w:r w:rsidRPr="005416DA">
        <w:rPr>
          <w:rFonts w:ascii="Arial" w:hAnsi="Arial" w:cs="Arial"/>
        </w:rPr>
        <w:t xml:space="preserve"> sind populär, aber komplex in der Planung und in der Verarbeitung. Leider lassen sie sich nicht im Composer abbilden. Stattdessen haben sich einige Anbieter </w:t>
      </w:r>
      <w:r w:rsidRPr="005416DA">
        <w:rPr>
          <w:rFonts w:ascii="Arial" w:hAnsi="Arial" w:cs="Arial"/>
        </w:rPr>
        <w:lastRenderedPageBreak/>
        <w:t xml:space="preserve">der hierfür notwendigen Beschläge entschieden, die Produkt- und Planungslogik der </w:t>
      </w:r>
      <w:proofErr w:type="spellStart"/>
      <w:r w:rsidRPr="005416DA">
        <w:rPr>
          <w:rFonts w:ascii="Arial" w:hAnsi="Arial" w:cs="Arial"/>
        </w:rPr>
        <w:t>Pockettüren</w:t>
      </w:r>
      <w:proofErr w:type="spellEnd"/>
      <w:r w:rsidRPr="005416DA">
        <w:rPr>
          <w:rFonts w:ascii="Arial" w:hAnsi="Arial" w:cs="Arial"/>
        </w:rPr>
        <w:t xml:space="preserve"> direkt in die imos iX CAD zu integrieren.</w:t>
      </w:r>
    </w:p>
    <w:p w14:paraId="0AD1CF72" w14:textId="77777777" w:rsidR="005416DA" w:rsidRPr="005727F3" w:rsidRDefault="005416DA" w:rsidP="005416DA">
      <w:pPr>
        <w:spacing w:line="360" w:lineRule="auto"/>
        <w:jc w:val="both"/>
        <w:rPr>
          <w:rFonts w:ascii="Arial" w:hAnsi="Arial" w:cs="Arial"/>
        </w:rPr>
      </w:pPr>
    </w:p>
    <w:p w14:paraId="35F168FA" w14:textId="23189E87" w:rsidR="005416DA" w:rsidRPr="005416DA" w:rsidRDefault="005416DA" w:rsidP="005416DA">
      <w:pPr>
        <w:spacing w:line="360" w:lineRule="auto"/>
        <w:jc w:val="both"/>
        <w:rPr>
          <w:rFonts w:ascii="Arial" w:hAnsi="Arial" w:cs="Arial"/>
        </w:rPr>
      </w:pPr>
      <w:r w:rsidRPr="005416DA">
        <w:rPr>
          <w:rFonts w:ascii="Arial" w:hAnsi="Arial" w:cs="Arial"/>
        </w:rPr>
        <w:t>Lösungen für den Beschlaghandel</w:t>
      </w:r>
    </w:p>
    <w:p w14:paraId="24D839AE" w14:textId="09550B1A" w:rsidR="005727F3" w:rsidRPr="005727F3" w:rsidRDefault="005416DA" w:rsidP="005416DA">
      <w:pPr>
        <w:spacing w:line="360" w:lineRule="auto"/>
        <w:jc w:val="both"/>
        <w:rPr>
          <w:rFonts w:ascii="Arial" w:hAnsi="Arial" w:cs="Arial"/>
        </w:rPr>
      </w:pPr>
      <w:r w:rsidRPr="005416DA">
        <w:rPr>
          <w:rFonts w:ascii="Arial" w:hAnsi="Arial" w:cs="Arial"/>
        </w:rPr>
        <w:t>Die iFurn-Daten und der Composer waren ursprünglich als Unterstützung für Möbelkonstrukteure konzipiert worden. Die neuesten Entwicklungen machen iFurn auch für den Beschlaghandel attraktiv. Dieser kann seinen Kunden in seinem Online-Shop Beschläge-Sets anbieten, die sich mit Hilfe der Composer-Auswahl- und Produktlogik komfortabel zusammenstellen lassen. Das Ergebnis wird abschließend in den Warenkorb des Shops überführt und mit Preisinformationen verknüpft. Danach kann die Bestellung ausgelöst werden. Auf Wunsch erhält der Kunde die 3D-Konstruktionsdaten der ausgewählten Beschlagsets in seinem gewünschten CAD-Format zum Download.</w:t>
      </w:r>
    </w:p>
    <w:p w14:paraId="780BD0F9" w14:textId="77777777" w:rsidR="005416DA" w:rsidRDefault="005416DA" w:rsidP="005727F3">
      <w:pPr>
        <w:spacing w:line="360" w:lineRule="auto"/>
        <w:jc w:val="both"/>
        <w:rPr>
          <w:rFonts w:ascii="Arial" w:hAnsi="Arial" w:cs="Arial"/>
        </w:rPr>
      </w:pPr>
    </w:p>
    <w:p w14:paraId="1F45EF16" w14:textId="77777777" w:rsidR="005416DA" w:rsidRDefault="005416DA" w:rsidP="005727F3">
      <w:pPr>
        <w:spacing w:line="360" w:lineRule="auto"/>
        <w:jc w:val="both"/>
        <w:rPr>
          <w:rFonts w:ascii="Arial" w:hAnsi="Arial" w:cs="Arial"/>
        </w:rPr>
      </w:pPr>
    </w:p>
    <w:p w14:paraId="02B9262C" w14:textId="33776739" w:rsidR="005416DA" w:rsidRPr="005416DA" w:rsidRDefault="005416DA" w:rsidP="005416DA">
      <w:pPr>
        <w:spacing w:line="360" w:lineRule="auto"/>
        <w:jc w:val="both"/>
        <w:rPr>
          <w:rFonts w:ascii="Arial" w:hAnsi="Arial" w:cs="Arial"/>
        </w:rPr>
      </w:pPr>
      <w:r w:rsidRPr="005416DA">
        <w:rPr>
          <w:rFonts w:ascii="Arial" w:hAnsi="Arial" w:cs="Arial"/>
        </w:rPr>
        <w:t>iFurn-Daten in verschiedenen CAD-Systemen</w:t>
      </w:r>
    </w:p>
    <w:p w14:paraId="196C7CB7" w14:textId="22F8CF2D" w:rsidR="005727F3" w:rsidRDefault="005416DA" w:rsidP="005416DA">
      <w:pPr>
        <w:spacing w:line="360" w:lineRule="auto"/>
        <w:jc w:val="both"/>
        <w:rPr>
          <w:rFonts w:ascii="Arial" w:hAnsi="Arial" w:cs="Arial"/>
        </w:rPr>
      </w:pPr>
      <w:r w:rsidRPr="005416DA">
        <w:rPr>
          <w:rFonts w:ascii="Arial" w:hAnsi="Arial" w:cs="Arial"/>
        </w:rPr>
        <w:t xml:space="preserve">Die Bemühungen von iFurn, andere CAD-Anbieter als imos iX CAD zu motivieren, den Online-Datenservice zu nutzen, entwickeln sich. Einige CAD-Hersteller der Branche werden erstmals in 2025 iFurn-Daten via Schnittstelle ihren Kunden zur direkten Nutzung anbieten. Der Composer übernimmt die Aufgabe, die passenden Beschläge-Sets für eine Möbelkonstruktion auszuwählen und zusammenzustellen. </w:t>
      </w:r>
      <w:proofErr w:type="spellStart"/>
      <w:r w:rsidRPr="005416DA">
        <w:rPr>
          <w:rFonts w:ascii="Arial" w:hAnsi="Arial" w:cs="Arial"/>
        </w:rPr>
        <w:t>anyCAD</w:t>
      </w:r>
      <w:proofErr w:type="spellEnd"/>
      <w:r w:rsidRPr="005416DA">
        <w:rPr>
          <w:rFonts w:ascii="Arial" w:hAnsi="Arial" w:cs="Arial"/>
        </w:rPr>
        <w:t xml:space="preserve"> konvertiert die Daten in das passende CAD-Format und sendet die Daten an den CAD-Anwender.</w:t>
      </w:r>
    </w:p>
    <w:p w14:paraId="3E30C784" w14:textId="77777777" w:rsidR="005416DA" w:rsidRPr="005727F3" w:rsidRDefault="005416DA" w:rsidP="005416DA">
      <w:pPr>
        <w:spacing w:line="360" w:lineRule="auto"/>
        <w:jc w:val="both"/>
        <w:rPr>
          <w:rFonts w:ascii="Arial" w:hAnsi="Arial" w:cs="Arial"/>
        </w:rPr>
      </w:pPr>
    </w:p>
    <w:p w14:paraId="2BBC612D" w14:textId="7062E872" w:rsidR="005416DA" w:rsidRPr="005416DA" w:rsidRDefault="005416DA" w:rsidP="005416DA">
      <w:pPr>
        <w:spacing w:line="360" w:lineRule="auto"/>
        <w:jc w:val="both"/>
        <w:rPr>
          <w:rFonts w:ascii="Arial" w:hAnsi="Arial" w:cs="Arial"/>
        </w:rPr>
      </w:pPr>
      <w:r w:rsidRPr="005416DA">
        <w:rPr>
          <w:rFonts w:ascii="Arial" w:hAnsi="Arial" w:cs="Arial"/>
        </w:rPr>
        <w:t>Oberflächen- und Kantendekore stimmig wählen</w:t>
      </w:r>
    </w:p>
    <w:p w14:paraId="407DBDE5" w14:textId="1D7C40EC" w:rsidR="005727F3" w:rsidRDefault="005416DA" w:rsidP="005416DA">
      <w:pPr>
        <w:spacing w:line="360" w:lineRule="auto"/>
        <w:jc w:val="both"/>
        <w:rPr>
          <w:rFonts w:ascii="Arial" w:hAnsi="Arial" w:cs="Arial"/>
        </w:rPr>
      </w:pPr>
      <w:r w:rsidRPr="005416DA">
        <w:rPr>
          <w:rFonts w:ascii="Arial" w:hAnsi="Arial" w:cs="Arial"/>
        </w:rPr>
        <w:t>Aber auch für Platten- und Kantenhersteller finden sich mittlerweile Lösungen auf der Datenplattform. So lässt sich prüfen, welche Kanten zu den ausgewählten Plattendekoren passen.</w:t>
      </w:r>
    </w:p>
    <w:p w14:paraId="42D3599A" w14:textId="77777777" w:rsidR="005416DA" w:rsidRPr="005727F3" w:rsidRDefault="005416DA" w:rsidP="005416DA">
      <w:pPr>
        <w:spacing w:line="360" w:lineRule="auto"/>
        <w:jc w:val="both"/>
        <w:rPr>
          <w:rFonts w:ascii="Arial" w:hAnsi="Arial" w:cs="Arial"/>
        </w:rPr>
      </w:pPr>
    </w:p>
    <w:p w14:paraId="32EAD8FA" w14:textId="77777777" w:rsidR="005727F3" w:rsidRPr="005727F3" w:rsidRDefault="005727F3" w:rsidP="005727F3">
      <w:pPr>
        <w:spacing w:line="240" w:lineRule="auto"/>
        <w:jc w:val="both"/>
        <w:rPr>
          <w:rFonts w:ascii="Arial" w:hAnsi="Arial" w:cs="Arial"/>
        </w:rPr>
      </w:pPr>
      <w:r w:rsidRPr="005727F3">
        <w:rPr>
          <w:rFonts w:ascii="Arial" w:hAnsi="Arial" w:cs="Arial"/>
        </w:rPr>
        <w:t>Kontakt:</w:t>
      </w:r>
    </w:p>
    <w:p w14:paraId="7692C00A" w14:textId="77777777" w:rsidR="005727F3" w:rsidRPr="005727F3" w:rsidRDefault="005727F3" w:rsidP="005727F3">
      <w:pPr>
        <w:spacing w:line="240" w:lineRule="auto"/>
        <w:jc w:val="both"/>
        <w:rPr>
          <w:rFonts w:ascii="Arial" w:hAnsi="Arial" w:cs="Arial"/>
        </w:rPr>
      </w:pPr>
      <w:r w:rsidRPr="005727F3">
        <w:rPr>
          <w:rFonts w:ascii="Arial" w:hAnsi="Arial" w:cs="Arial"/>
        </w:rPr>
        <w:t>iFurn GmbH</w:t>
      </w:r>
    </w:p>
    <w:p w14:paraId="76DE3BF0" w14:textId="77777777" w:rsidR="005727F3" w:rsidRPr="005727F3" w:rsidRDefault="005727F3" w:rsidP="005727F3">
      <w:pPr>
        <w:spacing w:line="240" w:lineRule="auto"/>
        <w:jc w:val="both"/>
        <w:rPr>
          <w:rFonts w:ascii="Arial" w:hAnsi="Arial" w:cs="Arial"/>
        </w:rPr>
      </w:pPr>
      <w:r w:rsidRPr="005727F3">
        <w:rPr>
          <w:rFonts w:ascii="Arial" w:hAnsi="Arial" w:cs="Arial"/>
        </w:rPr>
        <w:t>Planckstr. 24 | D-32052 Herford</w:t>
      </w:r>
    </w:p>
    <w:p w14:paraId="46AE4D37" w14:textId="77777777" w:rsidR="005727F3" w:rsidRPr="005727F3" w:rsidRDefault="005727F3" w:rsidP="005727F3">
      <w:pPr>
        <w:spacing w:line="240" w:lineRule="auto"/>
        <w:jc w:val="both"/>
        <w:rPr>
          <w:rFonts w:ascii="Arial" w:hAnsi="Arial" w:cs="Arial"/>
          <w:lang w:val="en-US"/>
        </w:rPr>
      </w:pPr>
      <w:r w:rsidRPr="005727F3">
        <w:rPr>
          <w:rFonts w:ascii="Arial" w:hAnsi="Arial" w:cs="Arial"/>
          <w:lang w:val="en-US"/>
        </w:rPr>
        <w:t>Tel.: +49 5221 976-1200</w:t>
      </w:r>
    </w:p>
    <w:p w14:paraId="3729BA7B" w14:textId="77777777" w:rsidR="005727F3" w:rsidRPr="005727F3" w:rsidRDefault="005727F3" w:rsidP="005727F3">
      <w:pPr>
        <w:spacing w:line="240" w:lineRule="auto"/>
        <w:jc w:val="both"/>
        <w:rPr>
          <w:rFonts w:ascii="Arial" w:hAnsi="Arial" w:cs="Arial"/>
          <w:lang w:val="en-US"/>
        </w:rPr>
      </w:pPr>
      <w:r w:rsidRPr="005727F3">
        <w:rPr>
          <w:rFonts w:ascii="Arial" w:hAnsi="Arial" w:cs="Arial"/>
          <w:lang w:val="en-US"/>
        </w:rPr>
        <w:lastRenderedPageBreak/>
        <w:t>Fax: +49 5221 976-123</w:t>
      </w:r>
    </w:p>
    <w:p w14:paraId="328EAA00" w14:textId="10B62803" w:rsidR="005727F3" w:rsidRPr="005727F3" w:rsidRDefault="005727F3" w:rsidP="005727F3">
      <w:pPr>
        <w:spacing w:line="240" w:lineRule="auto"/>
        <w:jc w:val="both"/>
        <w:rPr>
          <w:rFonts w:ascii="Arial" w:hAnsi="Arial" w:cs="Arial"/>
          <w:lang w:val="en-US"/>
        </w:rPr>
      </w:pPr>
      <w:r w:rsidRPr="005727F3">
        <w:rPr>
          <w:rFonts w:ascii="Arial" w:hAnsi="Arial" w:cs="Arial"/>
          <w:lang w:val="en-US"/>
        </w:rPr>
        <w:t>info@ifurn.net</w:t>
      </w:r>
    </w:p>
    <w:p w14:paraId="261C8151" w14:textId="77777777" w:rsidR="005727F3" w:rsidRPr="005727F3" w:rsidRDefault="005727F3" w:rsidP="005727F3">
      <w:pPr>
        <w:spacing w:line="240" w:lineRule="auto"/>
        <w:jc w:val="both"/>
        <w:rPr>
          <w:rFonts w:ascii="Arial" w:hAnsi="Arial" w:cs="Arial"/>
          <w:lang w:val="en-US"/>
        </w:rPr>
      </w:pPr>
      <w:r w:rsidRPr="005727F3">
        <w:rPr>
          <w:rFonts w:ascii="Arial" w:hAnsi="Arial" w:cs="Arial"/>
          <w:lang w:val="en-US"/>
        </w:rPr>
        <w:t>www.ifurn.net</w:t>
      </w:r>
    </w:p>
    <w:p w14:paraId="2E99C68F" w14:textId="77777777" w:rsidR="005727F3" w:rsidRPr="005727F3" w:rsidRDefault="005727F3" w:rsidP="005727F3">
      <w:pPr>
        <w:spacing w:line="360" w:lineRule="auto"/>
        <w:jc w:val="both"/>
        <w:rPr>
          <w:rFonts w:ascii="Arial" w:hAnsi="Arial" w:cs="Arial"/>
          <w:lang w:val="en-US"/>
        </w:rPr>
      </w:pPr>
    </w:p>
    <w:p w14:paraId="5C633663" w14:textId="77777777" w:rsidR="005727F3" w:rsidRPr="005727F3" w:rsidRDefault="005727F3" w:rsidP="005727F3">
      <w:pPr>
        <w:spacing w:line="360" w:lineRule="auto"/>
        <w:jc w:val="both"/>
        <w:rPr>
          <w:rFonts w:ascii="Arial" w:hAnsi="Arial" w:cs="Arial"/>
        </w:rPr>
      </w:pPr>
      <w:r w:rsidRPr="005727F3">
        <w:rPr>
          <w:rFonts w:ascii="Arial" w:hAnsi="Arial" w:cs="Arial"/>
        </w:rPr>
        <w:t>Über iFurn:</w:t>
      </w:r>
    </w:p>
    <w:p w14:paraId="652A5705" w14:textId="77777777" w:rsidR="005727F3" w:rsidRPr="005727F3" w:rsidRDefault="005727F3" w:rsidP="005727F3">
      <w:pPr>
        <w:spacing w:line="360" w:lineRule="auto"/>
        <w:jc w:val="both"/>
        <w:rPr>
          <w:rFonts w:ascii="Arial" w:hAnsi="Arial" w:cs="Arial"/>
        </w:rPr>
      </w:pPr>
      <w:r w:rsidRPr="005727F3">
        <w:rPr>
          <w:rFonts w:ascii="Arial" w:hAnsi="Arial" w:cs="Arial"/>
        </w:rPr>
        <w:t>iFurn ist ein Produktdatenservice für die tägliche Arbeit im Bereich Möbelfertigung und Innenausbau. iFurn stellt technische Produktdaten online bereit. Alle für Möbel und Ausbau relevanten Daten und Produkte werden in iFurn abgebildet – von Beschlägen bis hin zu Plattenwerkstoffen. Seit 2008 bietet iFurn Online-Serviceleistungen zur Bereitstellung von technischen Katalogdaten der Möbelzulieferer. Tochter der imos AG.</w:t>
      </w:r>
    </w:p>
    <w:p w14:paraId="54AAD9F5" w14:textId="0FCF6A36" w:rsidR="00AD5B8B" w:rsidRPr="005727F3" w:rsidRDefault="00AD5B8B" w:rsidP="005727F3">
      <w:pPr>
        <w:spacing w:line="360" w:lineRule="auto"/>
        <w:jc w:val="both"/>
        <w:rPr>
          <w:rFonts w:ascii="Arial" w:hAnsi="Arial" w:cs="Arial"/>
        </w:rPr>
      </w:pPr>
    </w:p>
    <w:sectPr w:rsidR="00AD5B8B" w:rsidRPr="005727F3" w:rsidSect="00887F2F">
      <w:headerReference w:type="even" r:id="rId9"/>
      <w:headerReference w:type="default" r:id="rId10"/>
      <w:footerReference w:type="even" r:id="rId11"/>
      <w:footerReference w:type="default" r:id="rId12"/>
      <w:headerReference w:type="first" r:id="rId13"/>
      <w:footerReference w:type="first" r:id="rId14"/>
      <w:pgSz w:w="11906" w:h="16838"/>
      <w:pgMar w:top="2127" w:right="1700"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1EE68" w14:textId="77777777" w:rsidR="00D63AD6" w:rsidRDefault="00D63AD6" w:rsidP="00517BE9">
      <w:pPr>
        <w:spacing w:after="0" w:line="240" w:lineRule="auto"/>
      </w:pPr>
      <w:r>
        <w:separator/>
      </w:r>
    </w:p>
  </w:endnote>
  <w:endnote w:type="continuationSeparator" w:id="0">
    <w:p w14:paraId="05A17810" w14:textId="77777777" w:rsidR="00D63AD6" w:rsidRDefault="00D63AD6" w:rsidP="00517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AC452" w14:textId="77777777" w:rsidR="00CE1705" w:rsidRDefault="00CE170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49FC" w14:textId="77777777" w:rsidR="00CE1705" w:rsidRDefault="00CE170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30D13" w14:textId="77777777" w:rsidR="00CE1705" w:rsidRDefault="00CE170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CDA40" w14:textId="77777777" w:rsidR="00D63AD6" w:rsidRDefault="00D63AD6" w:rsidP="00517BE9">
      <w:pPr>
        <w:spacing w:after="0" w:line="240" w:lineRule="auto"/>
      </w:pPr>
      <w:r>
        <w:separator/>
      </w:r>
    </w:p>
  </w:footnote>
  <w:footnote w:type="continuationSeparator" w:id="0">
    <w:p w14:paraId="41B773C9" w14:textId="77777777" w:rsidR="00D63AD6" w:rsidRDefault="00D63AD6" w:rsidP="00517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F4BA3" w14:textId="77777777" w:rsidR="00CE1705" w:rsidRDefault="00CE170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7AFC" w14:textId="77777777" w:rsidR="00517BE9" w:rsidRDefault="002C1FBC" w:rsidP="00A22C1B">
    <w:pPr>
      <w:pStyle w:val="Kopfzeile"/>
      <w:jc w:val="right"/>
    </w:pPr>
    <w:r>
      <w:rPr>
        <w:noProof/>
        <w:lang w:eastAsia="de-DE"/>
      </w:rPr>
      <w:drawing>
        <wp:anchor distT="0" distB="0" distL="114300" distR="114300" simplePos="0" relativeHeight="251658240" behindDoc="0" locked="0" layoutInCell="1" allowOverlap="1" wp14:anchorId="4D4D7C9D" wp14:editId="6BCBA443">
          <wp:simplePos x="0" y="0"/>
          <wp:positionH relativeFrom="column">
            <wp:posOffset>4076065</wp:posOffset>
          </wp:positionH>
          <wp:positionV relativeFrom="paragraph">
            <wp:posOffset>0</wp:posOffset>
          </wp:positionV>
          <wp:extent cx="1504382" cy="628650"/>
          <wp:effectExtent l="0" t="0" r="635"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urn_Logo-2015.eps"/>
                  <pic:cNvPicPr/>
                </pic:nvPicPr>
                <pic:blipFill>
                  <a:blip r:embed="rId1">
                    <a:extLst>
                      <a:ext uri="{28A0092B-C50C-407E-A947-70E740481C1C}">
                        <a14:useLocalDpi xmlns:a14="http://schemas.microsoft.com/office/drawing/2010/main" val="0"/>
                      </a:ext>
                    </a:extLst>
                  </a:blip>
                  <a:stretch>
                    <a:fillRect/>
                  </a:stretch>
                </pic:blipFill>
                <pic:spPr>
                  <a:xfrm>
                    <a:off x="0" y="0"/>
                    <a:ext cx="1504382" cy="6286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AA11B" w14:textId="18371E0F" w:rsidR="008B2C95" w:rsidRDefault="008B2C95">
    <w:pPr>
      <w:pStyle w:val="Kopfzeile"/>
    </w:pPr>
    <w:r>
      <w:rPr>
        <w:noProof/>
        <w:lang w:eastAsia="de-DE"/>
      </w:rPr>
      <w:drawing>
        <wp:anchor distT="0" distB="0" distL="114300" distR="114300" simplePos="0" relativeHeight="251660288" behindDoc="0" locked="0" layoutInCell="1" allowOverlap="1" wp14:anchorId="3049D3AF" wp14:editId="1588F3C1">
          <wp:simplePos x="0" y="0"/>
          <wp:positionH relativeFrom="margin">
            <wp:align>right</wp:align>
          </wp:positionH>
          <wp:positionV relativeFrom="paragraph">
            <wp:posOffset>10160</wp:posOffset>
          </wp:positionV>
          <wp:extent cx="1504382" cy="628650"/>
          <wp:effectExtent l="0" t="0" r="635"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urn_Logo-2015.eps"/>
                  <pic:cNvPicPr/>
                </pic:nvPicPr>
                <pic:blipFill>
                  <a:blip r:embed="rId1">
                    <a:extLst>
                      <a:ext uri="{28A0092B-C50C-407E-A947-70E740481C1C}">
                        <a14:useLocalDpi xmlns:a14="http://schemas.microsoft.com/office/drawing/2010/main" val="0"/>
                      </a:ext>
                    </a:extLst>
                  </a:blip>
                  <a:stretch>
                    <a:fillRect/>
                  </a:stretch>
                </pic:blipFill>
                <pic:spPr>
                  <a:xfrm>
                    <a:off x="0" y="0"/>
                    <a:ext cx="1504382" cy="628650"/>
                  </a:xfrm>
                  <a:prstGeom prst="rect">
                    <a:avLst/>
                  </a:prstGeom>
                </pic:spPr>
              </pic:pic>
            </a:graphicData>
          </a:graphic>
        </wp:anchor>
      </w:drawing>
    </w:r>
  </w:p>
  <w:p w14:paraId="230ACA45" w14:textId="33FB7380" w:rsidR="008B2C95" w:rsidRPr="006F014E" w:rsidRDefault="008B2C95">
    <w:pPr>
      <w:pStyle w:val="Kopfzeile"/>
      <w:rPr>
        <w:rFonts w:ascii="Arial" w:hAnsi="Arial" w:cs="Arial"/>
        <w:b/>
        <w:sz w:val="36"/>
        <w:szCs w:val="36"/>
      </w:rPr>
    </w:pPr>
    <w:r w:rsidRPr="008B2C95">
      <w:rPr>
        <w:rFonts w:ascii="Arial" w:hAnsi="Arial" w:cs="Arial"/>
        <w:b/>
        <w:sz w:val="36"/>
        <w:szCs w:val="36"/>
      </w:rPr>
      <w:t>Pressemitteilun</w:t>
    </w:r>
    <w:r w:rsidR="006F014E">
      <w:rPr>
        <w:rFonts w:ascii="Arial" w:hAnsi="Arial" w:cs="Arial"/>
        <w:b/>
        <w:sz w:val="36"/>
        <w:szCs w:val="36"/>
      </w:rPr>
      <w:t>g</w:t>
    </w:r>
    <w:r w:rsidR="00CE1705">
      <w:rPr>
        <w:rFonts w:ascii="Arial" w:hAnsi="Arial" w:cs="Arial"/>
        <w:b/>
        <w:sz w:val="36"/>
        <w:szCs w:val="36"/>
      </w:rPr>
      <w:t xml:space="preserve"> </w:t>
    </w:r>
    <w:r w:rsidR="009F2949">
      <w:rPr>
        <w:rFonts w:ascii="Arial" w:hAnsi="Arial" w:cs="Arial"/>
        <w:b/>
        <w:sz w:val="36"/>
        <w:szCs w:val="36"/>
      </w:rPr>
      <w:t>September</w:t>
    </w:r>
    <w:r w:rsidR="00CE1705">
      <w:rPr>
        <w:rFonts w:ascii="Arial" w:hAnsi="Arial" w:cs="Arial"/>
        <w:b/>
        <w:sz w:val="36"/>
        <w:szCs w:val="36"/>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3032A"/>
    <w:multiLevelType w:val="hybridMultilevel"/>
    <w:tmpl w:val="8954CCA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1DC48EF"/>
    <w:multiLevelType w:val="multilevel"/>
    <w:tmpl w:val="806059B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360" w:hanging="360"/>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B8B"/>
    <w:rsid w:val="000019D6"/>
    <w:rsid w:val="00004836"/>
    <w:rsid w:val="000066CF"/>
    <w:rsid w:val="000122E1"/>
    <w:rsid w:val="0001501E"/>
    <w:rsid w:val="00015CCF"/>
    <w:rsid w:val="00017C93"/>
    <w:rsid w:val="000201BE"/>
    <w:rsid w:val="000211D8"/>
    <w:rsid w:val="0002133C"/>
    <w:rsid w:val="000216A1"/>
    <w:rsid w:val="00021976"/>
    <w:rsid w:val="00022CB3"/>
    <w:rsid w:val="00026179"/>
    <w:rsid w:val="00026D6A"/>
    <w:rsid w:val="00027E29"/>
    <w:rsid w:val="00027E72"/>
    <w:rsid w:val="0003024B"/>
    <w:rsid w:val="0003147E"/>
    <w:rsid w:val="00033630"/>
    <w:rsid w:val="00035EAB"/>
    <w:rsid w:val="00037632"/>
    <w:rsid w:val="00040656"/>
    <w:rsid w:val="00041444"/>
    <w:rsid w:val="00042EA7"/>
    <w:rsid w:val="0004681A"/>
    <w:rsid w:val="00047DB7"/>
    <w:rsid w:val="00047FEB"/>
    <w:rsid w:val="00054750"/>
    <w:rsid w:val="00056E47"/>
    <w:rsid w:val="00060060"/>
    <w:rsid w:val="000607D9"/>
    <w:rsid w:val="0006536C"/>
    <w:rsid w:val="000661E7"/>
    <w:rsid w:val="00067B6B"/>
    <w:rsid w:val="00070FF3"/>
    <w:rsid w:val="00076697"/>
    <w:rsid w:val="00077169"/>
    <w:rsid w:val="00077631"/>
    <w:rsid w:val="000808DC"/>
    <w:rsid w:val="00080DEC"/>
    <w:rsid w:val="00081131"/>
    <w:rsid w:val="000822B6"/>
    <w:rsid w:val="00084182"/>
    <w:rsid w:val="00085731"/>
    <w:rsid w:val="00085AF4"/>
    <w:rsid w:val="00085E81"/>
    <w:rsid w:val="00087958"/>
    <w:rsid w:val="00090511"/>
    <w:rsid w:val="00090888"/>
    <w:rsid w:val="00090931"/>
    <w:rsid w:val="00091565"/>
    <w:rsid w:val="00091ECB"/>
    <w:rsid w:val="000948ED"/>
    <w:rsid w:val="00096A7C"/>
    <w:rsid w:val="000A1E7A"/>
    <w:rsid w:val="000A2F38"/>
    <w:rsid w:val="000A3A62"/>
    <w:rsid w:val="000A4496"/>
    <w:rsid w:val="000A47F1"/>
    <w:rsid w:val="000A5D6A"/>
    <w:rsid w:val="000A68D6"/>
    <w:rsid w:val="000A78D9"/>
    <w:rsid w:val="000B0569"/>
    <w:rsid w:val="000B0D89"/>
    <w:rsid w:val="000B1336"/>
    <w:rsid w:val="000B25CE"/>
    <w:rsid w:val="000B2A6F"/>
    <w:rsid w:val="000B355B"/>
    <w:rsid w:val="000B38AE"/>
    <w:rsid w:val="000B66AD"/>
    <w:rsid w:val="000B6D4C"/>
    <w:rsid w:val="000B6F24"/>
    <w:rsid w:val="000B70DE"/>
    <w:rsid w:val="000C005E"/>
    <w:rsid w:val="000C0EE0"/>
    <w:rsid w:val="000C4F8F"/>
    <w:rsid w:val="000C631E"/>
    <w:rsid w:val="000C6ED1"/>
    <w:rsid w:val="000C726D"/>
    <w:rsid w:val="000C77F7"/>
    <w:rsid w:val="000D2F31"/>
    <w:rsid w:val="000D356F"/>
    <w:rsid w:val="000D592C"/>
    <w:rsid w:val="000D6EDC"/>
    <w:rsid w:val="000D7905"/>
    <w:rsid w:val="000E05CC"/>
    <w:rsid w:val="000E0DE7"/>
    <w:rsid w:val="000E6358"/>
    <w:rsid w:val="000E741F"/>
    <w:rsid w:val="000F018A"/>
    <w:rsid w:val="000F0794"/>
    <w:rsid w:val="000F11F6"/>
    <w:rsid w:val="000F21C0"/>
    <w:rsid w:val="000F59E5"/>
    <w:rsid w:val="00100F1B"/>
    <w:rsid w:val="00101644"/>
    <w:rsid w:val="00102E87"/>
    <w:rsid w:val="00103F53"/>
    <w:rsid w:val="001049CF"/>
    <w:rsid w:val="00107330"/>
    <w:rsid w:val="001114EA"/>
    <w:rsid w:val="001137D1"/>
    <w:rsid w:val="001140E1"/>
    <w:rsid w:val="00114C79"/>
    <w:rsid w:val="00115F75"/>
    <w:rsid w:val="00116E76"/>
    <w:rsid w:val="001176BD"/>
    <w:rsid w:val="001203DB"/>
    <w:rsid w:val="00122F61"/>
    <w:rsid w:val="001241BD"/>
    <w:rsid w:val="00125681"/>
    <w:rsid w:val="00125CB4"/>
    <w:rsid w:val="001307A8"/>
    <w:rsid w:val="00132D6B"/>
    <w:rsid w:val="00133F31"/>
    <w:rsid w:val="0013493F"/>
    <w:rsid w:val="00134C5D"/>
    <w:rsid w:val="00135217"/>
    <w:rsid w:val="00137938"/>
    <w:rsid w:val="001404E4"/>
    <w:rsid w:val="00140F17"/>
    <w:rsid w:val="001431C4"/>
    <w:rsid w:val="00144CB0"/>
    <w:rsid w:val="00144DBC"/>
    <w:rsid w:val="00145CD4"/>
    <w:rsid w:val="0014706C"/>
    <w:rsid w:val="001478BF"/>
    <w:rsid w:val="00150236"/>
    <w:rsid w:val="001524B4"/>
    <w:rsid w:val="001536AE"/>
    <w:rsid w:val="00154A86"/>
    <w:rsid w:val="0015537C"/>
    <w:rsid w:val="0015757A"/>
    <w:rsid w:val="00160941"/>
    <w:rsid w:val="00166BBE"/>
    <w:rsid w:val="00173018"/>
    <w:rsid w:val="0017348D"/>
    <w:rsid w:val="00180E42"/>
    <w:rsid w:val="0018162D"/>
    <w:rsid w:val="00182BAE"/>
    <w:rsid w:val="00184EF5"/>
    <w:rsid w:val="00185B4F"/>
    <w:rsid w:val="00186CFA"/>
    <w:rsid w:val="00187873"/>
    <w:rsid w:val="00192998"/>
    <w:rsid w:val="00192A79"/>
    <w:rsid w:val="00194076"/>
    <w:rsid w:val="001946BF"/>
    <w:rsid w:val="00195733"/>
    <w:rsid w:val="001970C0"/>
    <w:rsid w:val="00197B57"/>
    <w:rsid w:val="001A2273"/>
    <w:rsid w:val="001A3B7C"/>
    <w:rsid w:val="001A4A03"/>
    <w:rsid w:val="001B254C"/>
    <w:rsid w:val="001B5AAE"/>
    <w:rsid w:val="001B67B5"/>
    <w:rsid w:val="001B7C5D"/>
    <w:rsid w:val="001C12A3"/>
    <w:rsid w:val="001C4BFD"/>
    <w:rsid w:val="001C52C9"/>
    <w:rsid w:val="001C6B62"/>
    <w:rsid w:val="001C7160"/>
    <w:rsid w:val="001C71EE"/>
    <w:rsid w:val="001D2129"/>
    <w:rsid w:val="001D36F7"/>
    <w:rsid w:val="001D56F8"/>
    <w:rsid w:val="001D6C1F"/>
    <w:rsid w:val="001E0064"/>
    <w:rsid w:val="001E0E24"/>
    <w:rsid w:val="001E1061"/>
    <w:rsid w:val="001E251F"/>
    <w:rsid w:val="001E2BF7"/>
    <w:rsid w:val="001E3996"/>
    <w:rsid w:val="001E4887"/>
    <w:rsid w:val="001E4CFE"/>
    <w:rsid w:val="001F1C41"/>
    <w:rsid w:val="001F1C95"/>
    <w:rsid w:val="001F2C84"/>
    <w:rsid w:val="001F3689"/>
    <w:rsid w:val="001F491D"/>
    <w:rsid w:val="001F6D61"/>
    <w:rsid w:val="001F7763"/>
    <w:rsid w:val="001F7BDE"/>
    <w:rsid w:val="00202D7C"/>
    <w:rsid w:val="00203788"/>
    <w:rsid w:val="002065D3"/>
    <w:rsid w:val="0020692A"/>
    <w:rsid w:val="00206C0B"/>
    <w:rsid w:val="00207844"/>
    <w:rsid w:val="002109CA"/>
    <w:rsid w:val="00211EB6"/>
    <w:rsid w:val="002123B8"/>
    <w:rsid w:val="002124C1"/>
    <w:rsid w:val="002139B3"/>
    <w:rsid w:val="00213A17"/>
    <w:rsid w:val="00214CF5"/>
    <w:rsid w:val="00216718"/>
    <w:rsid w:val="0021722D"/>
    <w:rsid w:val="00217420"/>
    <w:rsid w:val="00220D2C"/>
    <w:rsid w:val="00227517"/>
    <w:rsid w:val="002313B5"/>
    <w:rsid w:val="00232B32"/>
    <w:rsid w:val="002347F0"/>
    <w:rsid w:val="00236AF6"/>
    <w:rsid w:val="002375F8"/>
    <w:rsid w:val="00242059"/>
    <w:rsid w:val="00242D1C"/>
    <w:rsid w:val="002446EE"/>
    <w:rsid w:val="00252797"/>
    <w:rsid w:val="0025289B"/>
    <w:rsid w:val="002532EB"/>
    <w:rsid w:val="0025418A"/>
    <w:rsid w:val="002575D1"/>
    <w:rsid w:val="00260F54"/>
    <w:rsid w:val="00261F58"/>
    <w:rsid w:val="002629CF"/>
    <w:rsid w:val="002645D9"/>
    <w:rsid w:val="00266973"/>
    <w:rsid w:val="00266A27"/>
    <w:rsid w:val="002673EB"/>
    <w:rsid w:val="00270062"/>
    <w:rsid w:val="002702D9"/>
    <w:rsid w:val="0027088E"/>
    <w:rsid w:val="00270FDE"/>
    <w:rsid w:val="00274D9B"/>
    <w:rsid w:val="00284C92"/>
    <w:rsid w:val="00285275"/>
    <w:rsid w:val="00286862"/>
    <w:rsid w:val="00286ACC"/>
    <w:rsid w:val="00286D7C"/>
    <w:rsid w:val="0029095B"/>
    <w:rsid w:val="00291764"/>
    <w:rsid w:val="0029308C"/>
    <w:rsid w:val="002930A7"/>
    <w:rsid w:val="00294178"/>
    <w:rsid w:val="00294227"/>
    <w:rsid w:val="00294F82"/>
    <w:rsid w:val="0029509F"/>
    <w:rsid w:val="00297212"/>
    <w:rsid w:val="00297400"/>
    <w:rsid w:val="002A04B5"/>
    <w:rsid w:val="002A0C7A"/>
    <w:rsid w:val="002A0E7A"/>
    <w:rsid w:val="002A253E"/>
    <w:rsid w:val="002B2099"/>
    <w:rsid w:val="002B2272"/>
    <w:rsid w:val="002B58E6"/>
    <w:rsid w:val="002B683B"/>
    <w:rsid w:val="002B7017"/>
    <w:rsid w:val="002B72EB"/>
    <w:rsid w:val="002B7861"/>
    <w:rsid w:val="002C085A"/>
    <w:rsid w:val="002C0EC9"/>
    <w:rsid w:val="002C1D28"/>
    <w:rsid w:val="002C1E54"/>
    <w:rsid w:val="002C1FBC"/>
    <w:rsid w:val="002C48A0"/>
    <w:rsid w:val="002D0813"/>
    <w:rsid w:val="002D1C0D"/>
    <w:rsid w:val="002D2BA6"/>
    <w:rsid w:val="002D322F"/>
    <w:rsid w:val="002D49EC"/>
    <w:rsid w:val="002D5520"/>
    <w:rsid w:val="002D704E"/>
    <w:rsid w:val="002E1974"/>
    <w:rsid w:val="002E3A6A"/>
    <w:rsid w:val="002E425A"/>
    <w:rsid w:val="002F277A"/>
    <w:rsid w:val="002F3F90"/>
    <w:rsid w:val="002F4869"/>
    <w:rsid w:val="002F6F17"/>
    <w:rsid w:val="003003BA"/>
    <w:rsid w:val="00301151"/>
    <w:rsid w:val="0030483C"/>
    <w:rsid w:val="00307743"/>
    <w:rsid w:val="00314560"/>
    <w:rsid w:val="00314984"/>
    <w:rsid w:val="0031561D"/>
    <w:rsid w:val="00320CF1"/>
    <w:rsid w:val="00322452"/>
    <w:rsid w:val="003233BF"/>
    <w:rsid w:val="00324EF8"/>
    <w:rsid w:val="0032541A"/>
    <w:rsid w:val="00326B0C"/>
    <w:rsid w:val="00330A36"/>
    <w:rsid w:val="0033244A"/>
    <w:rsid w:val="00332788"/>
    <w:rsid w:val="00336720"/>
    <w:rsid w:val="003370BA"/>
    <w:rsid w:val="00341F0F"/>
    <w:rsid w:val="00343167"/>
    <w:rsid w:val="00344601"/>
    <w:rsid w:val="00344A69"/>
    <w:rsid w:val="00344F03"/>
    <w:rsid w:val="00345A35"/>
    <w:rsid w:val="003509C6"/>
    <w:rsid w:val="00354E6A"/>
    <w:rsid w:val="00356315"/>
    <w:rsid w:val="003623D1"/>
    <w:rsid w:val="00363808"/>
    <w:rsid w:val="00364214"/>
    <w:rsid w:val="00364949"/>
    <w:rsid w:val="00365BB3"/>
    <w:rsid w:val="00372CF0"/>
    <w:rsid w:val="003743C5"/>
    <w:rsid w:val="003746B5"/>
    <w:rsid w:val="003748A4"/>
    <w:rsid w:val="00375D19"/>
    <w:rsid w:val="003760FB"/>
    <w:rsid w:val="003770B5"/>
    <w:rsid w:val="00380349"/>
    <w:rsid w:val="00380B3E"/>
    <w:rsid w:val="003829D5"/>
    <w:rsid w:val="00383713"/>
    <w:rsid w:val="00383811"/>
    <w:rsid w:val="0038547A"/>
    <w:rsid w:val="00391C03"/>
    <w:rsid w:val="00394B58"/>
    <w:rsid w:val="00394D38"/>
    <w:rsid w:val="00394ED4"/>
    <w:rsid w:val="00395D96"/>
    <w:rsid w:val="00396464"/>
    <w:rsid w:val="003A10AD"/>
    <w:rsid w:val="003A1C50"/>
    <w:rsid w:val="003A28FE"/>
    <w:rsid w:val="003A29A6"/>
    <w:rsid w:val="003A2FD2"/>
    <w:rsid w:val="003A3411"/>
    <w:rsid w:val="003A3432"/>
    <w:rsid w:val="003B4502"/>
    <w:rsid w:val="003B4EB3"/>
    <w:rsid w:val="003B648F"/>
    <w:rsid w:val="003B7615"/>
    <w:rsid w:val="003B7A0F"/>
    <w:rsid w:val="003C0DD6"/>
    <w:rsid w:val="003C176A"/>
    <w:rsid w:val="003C17EC"/>
    <w:rsid w:val="003C5D88"/>
    <w:rsid w:val="003C6D3B"/>
    <w:rsid w:val="003D1C1D"/>
    <w:rsid w:val="003D407F"/>
    <w:rsid w:val="003D4AC3"/>
    <w:rsid w:val="003D6688"/>
    <w:rsid w:val="003D6AE5"/>
    <w:rsid w:val="003D703B"/>
    <w:rsid w:val="003E04B4"/>
    <w:rsid w:val="003E0585"/>
    <w:rsid w:val="003E6EA5"/>
    <w:rsid w:val="003F1BEB"/>
    <w:rsid w:val="003F2308"/>
    <w:rsid w:val="003F3416"/>
    <w:rsid w:val="003F386E"/>
    <w:rsid w:val="003F45E9"/>
    <w:rsid w:val="003F5261"/>
    <w:rsid w:val="003F7A4C"/>
    <w:rsid w:val="00404866"/>
    <w:rsid w:val="00405F34"/>
    <w:rsid w:val="00406988"/>
    <w:rsid w:val="00407DAD"/>
    <w:rsid w:val="004102C6"/>
    <w:rsid w:val="00411358"/>
    <w:rsid w:val="004132E2"/>
    <w:rsid w:val="00413479"/>
    <w:rsid w:val="00413E39"/>
    <w:rsid w:val="004205ED"/>
    <w:rsid w:val="0042301A"/>
    <w:rsid w:val="004236FC"/>
    <w:rsid w:val="00423F90"/>
    <w:rsid w:val="0042735E"/>
    <w:rsid w:val="00427D6C"/>
    <w:rsid w:val="00430A5D"/>
    <w:rsid w:val="00430EBB"/>
    <w:rsid w:val="0044206B"/>
    <w:rsid w:val="00442153"/>
    <w:rsid w:val="004434F0"/>
    <w:rsid w:val="0044370A"/>
    <w:rsid w:val="00445A0F"/>
    <w:rsid w:val="00451EB2"/>
    <w:rsid w:val="004523CB"/>
    <w:rsid w:val="004529FF"/>
    <w:rsid w:val="00453460"/>
    <w:rsid w:val="00454E62"/>
    <w:rsid w:val="00455097"/>
    <w:rsid w:val="00455699"/>
    <w:rsid w:val="00456244"/>
    <w:rsid w:val="004611F9"/>
    <w:rsid w:val="00461C24"/>
    <w:rsid w:val="00462BB9"/>
    <w:rsid w:val="004740C3"/>
    <w:rsid w:val="0047683C"/>
    <w:rsid w:val="00477D64"/>
    <w:rsid w:val="00485073"/>
    <w:rsid w:val="0049007B"/>
    <w:rsid w:val="00491CA7"/>
    <w:rsid w:val="00491CC3"/>
    <w:rsid w:val="0049286E"/>
    <w:rsid w:val="0049330D"/>
    <w:rsid w:val="004938A6"/>
    <w:rsid w:val="00493CFC"/>
    <w:rsid w:val="004959BA"/>
    <w:rsid w:val="00495C07"/>
    <w:rsid w:val="00496CBB"/>
    <w:rsid w:val="004975B3"/>
    <w:rsid w:val="004975D1"/>
    <w:rsid w:val="00497DFA"/>
    <w:rsid w:val="004A02C7"/>
    <w:rsid w:val="004A0CC8"/>
    <w:rsid w:val="004A36FB"/>
    <w:rsid w:val="004A409D"/>
    <w:rsid w:val="004A40AF"/>
    <w:rsid w:val="004A6A3E"/>
    <w:rsid w:val="004A7F0F"/>
    <w:rsid w:val="004B2DF9"/>
    <w:rsid w:val="004B46BD"/>
    <w:rsid w:val="004C26B8"/>
    <w:rsid w:val="004C33DA"/>
    <w:rsid w:val="004C4387"/>
    <w:rsid w:val="004C48E6"/>
    <w:rsid w:val="004C5960"/>
    <w:rsid w:val="004D2148"/>
    <w:rsid w:val="004E1265"/>
    <w:rsid w:val="004E2288"/>
    <w:rsid w:val="004E26DA"/>
    <w:rsid w:val="004E44B7"/>
    <w:rsid w:val="004E4DC2"/>
    <w:rsid w:val="004E5598"/>
    <w:rsid w:val="004E67BA"/>
    <w:rsid w:val="004F159D"/>
    <w:rsid w:val="004F3B92"/>
    <w:rsid w:val="004F3FCD"/>
    <w:rsid w:val="004F574B"/>
    <w:rsid w:val="004F5B59"/>
    <w:rsid w:val="004F5D34"/>
    <w:rsid w:val="004F6185"/>
    <w:rsid w:val="004F7128"/>
    <w:rsid w:val="0050059C"/>
    <w:rsid w:val="0050249F"/>
    <w:rsid w:val="00502F49"/>
    <w:rsid w:val="00510422"/>
    <w:rsid w:val="0051434A"/>
    <w:rsid w:val="005169F1"/>
    <w:rsid w:val="00516D7D"/>
    <w:rsid w:val="00517BE9"/>
    <w:rsid w:val="00520706"/>
    <w:rsid w:val="00520943"/>
    <w:rsid w:val="0052312D"/>
    <w:rsid w:val="005235CF"/>
    <w:rsid w:val="00525AE6"/>
    <w:rsid w:val="00527F41"/>
    <w:rsid w:val="0053011D"/>
    <w:rsid w:val="005314B9"/>
    <w:rsid w:val="0053156D"/>
    <w:rsid w:val="00536374"/>
    <w:rsid w:val="005375EF"/>
    <w:rsid w:val="00540B8F"/>
    <w:rsid w:val="005416DA"/>
    <w:rsid w:val="005416FA"/>
    <w:rsid w:val="00542A1C"/>
    <w:rsid w:val="005443ED"/>
    <w:rsid w:val="00544BEC"/>
    <w:rsid w:val="00551366"/>
    <w:rsid w:val="00551AB2"/>
    <w:rsid w:val="00551F8D"/>
    <w:rsid w:val="00554036"/>
    <w:rsid w:val="00554E6E"/>
    <w:rsid w:val="00555070"/>
    <w:rsid w:val="0055680E"/>
    <w:rsid w:val="00557257"/>
    <w:rsid w:val="00562D5F"/>
    <w:rsid w:val="0056353F"/>
    <w:rsid w:val="00564A11"/>
    <w:rsid w:val="005665DD"/>
    <w:rsid w:val="005667D1"/>
    <w:rsid w:val="00566F7F"/>
    <w:rsid w:val="00570AE1"/>
    <w:rsid w:val="005714FB"/>
    <w:rsid w:val="0057257B"/>
    <w:rsid w:val="005727F3"/>
    <w:rsid w:val="005740B5"/>
    <w:rsid w:val="005800BC"/>
    <w:rsid w:val="00580E2B"/>
    <w:rsid w:val="005814F8"/>
    <w:rsid w:val="00581CA4"/>
    <w:rsid w:val="00583769"/>
    <w:rsid w:val="00586103"/>
    <w:rsid w:val="00590A4D"/>
    <w:rsid w:val="0059297A"/>
    <w:rsid w:val="005A2E46"/>
    <w:rsid w:val="005A3B20"/>
    <w:rsid w:val="005A3E89"/>
    <w:rsid w:val="005A538A"/>
    <w:rsid w:val="005A7C6A"/>
    <w:rsid w:val="005B190C"/>
    <w:rsid w:val="005B1B55"/>
    <w:rsid w:val="005B2FF7"/>
    <w:rsid w:val="005B474D"/>
    <w:rsid w:val="005B5468"/>
    <w:rsid w:val="005B6CA5"/>
    <w:rsid w:val="005B768A"/>
    <w:rsid w:val="005C1606"/>
    <w:rsid w:val="005C23ED"/>
    <w:rsid w:val="005C2538"/>
    <w:rsid w:val="005C2EE1"/>
    <w:rsid w:val="005C64E4"/>
    <w:rsid w:val="005D1F0B"/>
    <w:rsid w:val="005D40B1"/>
    <w:rsid w:val="005D43D9"/>
    <w:rsid w:val="005D55A1"/>
    <w:rsid w:val="005D7A65"/>
    <w:rsid w:val="005E284A"/>
    <w:rsid w:val="005E3BBE"/>
    <w:rsid w:val="005E4094"/>
    <w:rsid w:val="005E662C"/>
    <w:rsid w:val="005E7482"/>
    <w:rsid w:val="005F0EDE"/>
    <w:rsid w:val="005F1C52"/>
    <w:rsid w:val="005F21B8"/>
    <w:rsid w:val="005F2BDB"/>
    <w:rsid w:val="005F5B73"/>
    <w:rsid w:val="005F731D"/>
    <w:rsid w:val="00600FEB"/>
    <w:rsid w:val="00601687"/>
    <w:rsid w:val="006025BA"/>
    <w:rsid w:val="00602D64"/>
    <w:rsid w:val="0060501D"/>
    <w:rsid w:val="00605B39"/>
    <w:rsid w:val="00606107"/>
    <w:rsid w:val="0060658F"/>
    <w:rsid w:val="00606E93"/>
    <w:rsid w:val="00610DBB"/>
    <w:rsid w:val="00611A61"/>
    <w:rsid w:val="0061305F"/>
    <w:rsid w:val="00613211"/>
    <w:rsid w:val="00613D9A"/>
    <w:rsid w:val="006143A1"/>
    <w:rsid w:val="0061605A"/>
    <w:rsid w:val="00616BF3"/>
    <w:rsid w:val="00616DD0"/>
    <w:rsid w:val="00621076"/>
    <w:rsid w:val="00622877"/>
    <w:rsid w:val="00623DBF"/>
    <w:rsid w:val="006249DB"/>
    <w:rsid w:val="0062626A"/>
    <w:rsid w:val="00626844"/>
    <w:rsid w:val="00633F78"/>
    <w:rsid w:val="00634761"/>
    <w:rsid w:val="006355BC"/>
    <w:rsid w:val="0063647F"/>
    <w:rsid w:val="006430AC"/>
    <w:rsid w:val="00643D9C"/>
    <w:rsid w:val="00643DB5"/>
    <w:rsid w:val="0064454A"/>
    <w:rsid w:val="006446C4"/>
    <w:rsid w:val="00645D4F"/>
    <w:rsid w:val="0065091C"/>
    <w:rsid w:val="00651195"/>
    <w:rsid w:val="00652776"/>
    <w:rsid w:val="00653822"/>
    <w:rsid w:val="00654182"/>
    <w:rsid w:val="0065440E"/>
    <w:rsid w:val="006559C5"/>
    <w:rsid w:val="00662904"/>
    <w:rsid w:val="00662B2C"/>
    <w:rsid w:val="00663BBD"/>
    <w:rsid w:val="006650E7"/>
    <w:rsid w:val="00667512"/>
    <w:rsid w:val="00670699"/>
    <w:rsid w:val="00673412"/>
    <w:rsid w:val="00686602"/>
    <w:rsid w:val="00686CA1"/>
    <w:rsid w:val="00687665"/>
    <w:rsid w:val="0069133A"/>
    <w:rsid w:val="0069233D"/>
    <w:rsid w:val="00692EBC"/>
    <w:rsid w:val="00695AF0"/>
    <w:rsid w:val="00695B5C"/>
    <w:rsid w:val="006A07AF"/>
    <w:rsid w:val="006A1359"/>
    <w:rsid w:val="006A1A19"/>
    <w:rsid w:val="006A2139"/>
    <w:rsid w:val="006A3334"/>
    <w:rsid w:val="006A45D9"/>
    <w:rsid w:val="006A48B0"/>
    <w:rsid w:val="006A4E39"/>
    <w:rsid w:val="006A56AA"/>
    <w:rsid w:val="006A5871"/>
    <w:rsid w:val="006A7F6F"/>
    <w:rsid w:val="006B2FA0"/>
    <w:rsid w:val="006B614F"/>
    <w:rsid w:val="006B7B7D"/>
    <w:rsid w:val="006C0643"/>
    <w:rsid w:val="006C1457"/>
    <w:rsid w:val="006C16CB"/>
    <w:rsid w:val="006C2499"/>
    <w:rsid w:val="006C4A38"/>
    <w:rsid w:val="006C6374"/>
    <w:rsid w:val="006C6705"/>
    <w:rsid w:val="006C6A39"/>
    <w:rsid w:val="006C76C1"/>
    <w:rsid w:val="006D1081"/>
    <w:rsid w:val="006D13AA"/>
    <w:rsid w:val="006D159F"/>
    <w:rsid w:val="006D16B5"/>
    <w:rsid w:val="006D3D98"/>
    <w:rsid w:val="006D5927"/>
    <w:rsid w:val="006D6682"/>
    <w:rsid w:val="006D6740"/>
    <w:rsid w:val="006D6A2B"/>
    <w:rsid w:val="006E3C30"/>
    <w:rsid w:val="006E58B7"/>
    <w:rsid w:val="006E7E1F"/>
    <w:rsid w:val="006F014E"/>
    <w:rsid w:val="006F38EE"/>
    <w:rsid w:val="006F7BDA"/>
    <w:rsid w:val="00701B24"/>
    <w:rsid w:val="00701F3C"/>
    <w:rsid w:val="007035C5"/>
    <w:rsid w:val="0070484C"/>
    <w:rsid w:val="00707DB5"/>
    <w:rsid w:val="00711CB1"/>
    <w:rsid w:val="007143B8"/>
    <w:rsid w:val="007155CA"/>
    <w:rsid w:val="00715F2E"/>
    <w:rsid w:val="0071707D"/>
    <w:rsid w:val="0072024D"/>
    <w:rsid w:val="007209A8"/>
    <w:rsid w:val="00721B98"/>
    <w:rsid w:val="007224B6"/>
    <w:rsid w:val="00722EBB"/>
    <w:rsid w:val="00724455"/>
    <w:rsid w:val="00724907"/>
    <w:rsid w:val="00724B51"/>
    <w:rsid w:val="0072522B"/>
    <w:rsid w:val="007257CD"/>
    <w:rsid w:val="00731526"/>
    <w:rsid w:val="00731D64"/>
    <w:rsid w:val="00733138"/>
    <w:rsid w:val="00734939"/>
    <w:rsid w:val="00735623"/>
    <w:rsid w:val="007368E3"/>
    <w:rsid w:val="0073730C"/>
    <w:rsid w:val="00740E67"/>
    <w:rsid w:val="00740F49"/>
    <w:rsid w:val="0074246B"/>
    <w:rsid w:val="00742F7C"/>
    <w:rsid w:val="00745445"/>
    <w:rsid w:val="0074546B"/>
    <w:rsid w:val="00746256"/>
    <w:rsid w:val="0074704E"/>
    <w:rsid w:val="0075264A"/>
    <w:rsid w:val="00752911"/>
    <w:rsid w:val="00752EFF"/>
    <w:rsid w:val="007531E9"/>
    <w:rsid w:val="0076110B"/>
    <w:rsid w:val="00765DCF"/>
    <w:rsid w:val="00767635"/>
    <w:rsid w:val="00767826"/>
    <w:rsid w:val="007701C1"/>
    <w:rsid w:val="00770BD9"/>
    <w:rsid w:val="00774057"/>
    <w:rsid w:val="00775554"/>
    <w:rsid w:val="007756D3"/>
    <w:rsid w:val="0077628E"/>
    <w:rsid w:val="007802B2"/>
    <w:rsid w:val="00781097"/>
    <w:rsid w:val="007823FC"/>
    <w:rsid w:val="007825C1"/>
    <w:rsid w:val="00784B44"/>
    <w:rsid w:val="0078578A"/>
    <w:rsid w:val="00786D7D"/>
    <w:rsid w:val="007911BB"/>
    <w:rsid w:val="00792DBD"/>
    <w:rsid w:val="00792FA2"/>
    <w:rsid w:val="00792FDB"/>
    <w:rsid w:val="007949DF"/>
    <w:rsid w:val="00794AE2"/>
    <w:rsid w:val="007952B2"/>
    <w:rsid w:val="007970E3"/>
    <w:rsid w:val="007A0A7F"/>
    <w:rsid w:val="007A34A3"/>
    <w:rsid w:val="007A3F50"/>
    <w:rsid w:val="007A45E7"/>
    <w:rsid w:val="007A5142"/>
    <w:rsid w:val="007A5C5E"/>
    <w:rsid w:val="007B021E"/>
    <w:rsid w:val="007B0DB2"/>
    <w:rsid w:val="007B0F3A"/>
    <w:rsid w:val="007B2BDF"/>
    <w:rsid w:val="007B4F09"/>
    <w:rsid w:val="007B54B5"/>
    <w:rsid w:val="007B598A"/>
    <w:rsid w:val="007B65D0"/>
    <w:rsid w:val="007B6A3B"/>
    <w:rsid w:val="007C0BEA"/>
    <w:rsid w:val="007C107D"/>
    <w:rsid w:val="007C1562"/>
    <w:rsid w:val="007C4DBF"/>
    <w:rsid w:val="007C7029"/>
    <w:rsid w:val="007D5FE7"/>
    <w:rsid w:val="007D6901"/>
    <w:rsid w:val="007D6F13"/>
    <w:rsid w:val="007D74A3"/>
    <w:rsid w:val="007D7C7A"/>
    <w:rsid w:val="007E11D4"/>
    <w:rsid w:val="007E1D37"/>
    <w:rsid w:val="007E260C"/>
    <w:rsid w:val="007E322D"/>
    <w:rsid w:val="007E6B46"/>
    <w:rsid w:val="007E7284"/>
    <w:rsid w:val="007F00D6"/>
    <w:rsid w:val="007F0CC9"/>
    <w:rsid w:val="007F1BBB"/>
    <w:rsid w:val="007F28E5"/>
    <w:rsid w:val="007F3AE7"/>
    <w:rsid w:val="007F5163"/>
    <w:rsid w:val="007F6BA8"/>
    <w:rsid w:val="00800134"/>
    <w:rsid w:val="008003D0"/>
    <w:rsid w:val="00800E09"/>
    <w:rsid w:val="00805E96"/>
    <w:rsid w:val="00811709"/>
    <w:rsid w:val="00816492"/>
    <w:rsid w:val="00816B68"/>
    <w:rsid w:val="00817FBA"/>
    <w:rsid w:val="00820E8C"/>
    <w:rsid w:val="00823308"/>
    <w:rsid w:val="00824232"/>
    <w:rsid w:val="008249B1"/>
    <w:rsid w:val="008249FA"/>
    <w:rsid w:val="00826C03"/>
    <w:rsid w:val="00830309"/>
    <w:rsid w:val="00830821"/>
    <w:rsid w:val="00832CCA"/>
    <w:rsid w:val="0084070B"/>
    <w:rsid w:val="00840C66"/>
    <w:rsid w:val="0084118F"/>
    <w:rsid w:val="0084195F"/>
    <w:rsid w:val="00847935"/>
    <w:rsid w:val="00850C50"/>
    <w:rsid w:val="00850E0A"/>
    <w:rsid w:val="008517CB"/>
    <w:rsid w:val="0085207F"/>
    <w:rsid w:val="00852B01"/>
    <w:rsid w:val="008546EB"/>
    <w:rsid w:val="00860EDE"/>
    <w:rsid w:val="00860EF0"/>
    <w:rsid w:val="00861790"/>
    <w:rsid w:val="00861B7E"/>
    <w:rsid w:val="00862369"/>
    <w:rsid w:val="0086356D"/>
    <w:rsid w:val="00865E22"/>
    <w:rsid w:val="0086722D"/>
    <w:rsid w:val="0087105A"/>
    <w:rsid w:val="008744B4"/>
    <w:rsid w:val="00880F69"/>
    <w:rsid w:val="0088208E"/>
    <w:rsid w:val="008826AD"/>
    <w:rsid w:val="00882917"/>
    <w:rsid w:val="008863E8"/>
    <w:rsid w:val="008864DA"/>
    <w:rsid w:val="0088761B"/>
    <w:rsid w:val="00887A62"/>
    <w:rsid w:val="00887F2F"/>
    <w:rsid w:val="008907C7"/>
    <w:rsid w:val="00891367"/>
    <w:rsid w:val="00897DA5"/>
    <w:rsid w:val="008A1BE3"/>
    <w:rsid w:val="008A2E0A"/>
    <w:rsid w:val="008A4666"/>
    <w:rsid w:val="008A4C69"/>
    <w:rsid w:val="008A5102"/>
    <w:rsid w:val="008A5446"/>
    <w:rsid w:val="008A6E2D"/>
    <w:rsid w:val="008A75FE"/>
    <w:rsid w:val="008B1F40"/>
    <w:rsid w:val="008B2C95"/>
    <w:rsid w:val="008B3249"/>
    <w:rsid w:val="008B4041"/>
    <w:rsid w:val="008B669B"/>
    <w:rsid w:val="008B6D4E"/>
    <w:rsid w:val="008B792F"/>
    <w:rsid w:val="008C0B15"/>
    <w:rsid w:val="008C14DC"/>
    <w:rsid w:val="008C1BA0"/>
    <w:rsid w:val="008C2A8F"/>
    <w:rsid w:val="008C2AA4"/>
    <w:rsid w:val="008C33AD"/>
    <w:rsid w:val="008C388B"/>
    <w:rsid w:val="008C389D"/>
    <w:rsid w:val="008D03C1"/>
    <w:rsid w:val="008D06B9"/>
    <w:rsid w:val="008D3088"/>
    <w:rsid w:val="008D4364"/>
    <w:rsid w:val="008D5DC9"/>
    <w:rsid w:val="008E0DF2"/>
    <w:rsid w:val="008E45BF"/>
    <w:rsid w:val="008E5295"/>
    <w:rsid w:val="008E5F20"/>
    <w:rsid w:val="008E6E22"/>
    <w:rsid w:val="008F05F3"/>
    <w:rsid w:val="008F710A"/>
    <w:rsid w:val="009009E2"/>
    <w:rsid w:val="009009EC"/>
    <w:rsid w:val="00901354"/>
    <w:rsid w:val="0090183C"/>
    <w:rsid w:val="00902A0F"/>
    <w:rsid w:val="0090336D"/>
    <w:rsid w:val="009043E1"/>
    <w:rsid w:val="0090632E"/>
    <w:rsid w:val="0091051E"/>
    <w:rsid w:val="009124BF"/>
    <w:rsid w:val="00912D0F"/>
    <w:rsid w:val="00912FD9"/>
    <w:rsid w:val="009136BF"/>
    <w:rsid w:val="00914E8F"/>
    <w:rsid w:val="00915726"/>
    <w:rsid w:val="00915FA3"/>
    <w:rsid w:val="0091644B"/>
    <w:rsid w:val="00922B1B"/>
    <w:rsid w:val="00922F45"/>
    <w:rsid w:val="009240EC"/>
    <w:rsid w:val="00925193"/>
    <w:rsid w:val="009316B4"/>
    <w:rsid w:val="009321FE"/>
    <w:rsid w:val="00933850"/>
    <w:rsid w:val="00936328"/>
    <w:rsid w:val="0093651E"/>
    <w:rsid w:val="00940735"/>
    <w:rsid w:val="009457DA"/>
    <w:rsid w:val="0094715A"/>
    <w:rsid w:val="0094740B"/>
    <w:rsid w:val="00950287"/>
    <w:rsid w:val="009516F8"/>
    <w:rsid w:val="00952E15"/>
    <w:rsid w:val="00960E3D"/>
    <w:rsid w:val="00960F50"/>
    <w:rsid w:val="00961496"/>
    <w:rsid w:val="0096251A"/>
    <w:rsid w:val="00962C93"/>
    <w:rsid w:val="009630E8"/>
    <w:rsid w:val="00964384"/>
    <w:rsid w:val="0096493C"/>
    <w:rsid w:val="00967F94"/>
    <w:rsid w:val="00970356"/>
    <w:rsid w:val="00972564"/>
    <w:rsid w:val="00972E4A"/>
    <w:rsid w:val="00972E98"/>
    <w:rsid w:val="0097361C"/>
    <w:rsid w:val="0097569B"/>
    <w:rsid w:val="00980A77"/>
    <w:rsid w:val="00981BB2"/>
    <w:rsid w:val="00981CCE"/>
    <w:rsid w:val="00981E5F"/>
    <w:rsid w:val="00981FBD"/>
    <w:rsid w:val="0098305A"/>
    <w:rsid w:val="00983103"/>
    <w:rsid w:val="00987981"/>
    <w:rsid w:val="00990C09"/>
    <w:rsid w:val="00992EED"/>
    <w:rsid w:val="00995B8D"/>
    <w:rsid w:val="0099685E"/>
    <w:rsid w:val="00996906"/>
    <w:rsid w:val="009A06EB"/>
    <w:rsid w:val="009A1622"/>
    <w:rsid w:val="009A2E2B"/>
    <w:rsid w:val="009A39E5"/>
    <w:rsid w:val="009A5DBD"/>
    <w:rsid w:val="009A6FF0"/>
    <w:rsid w:val="009A7348"/>
    <w:rsid w:val="009B1320"/>
    <w:rsid w:val="009B3098"/>
    <w:rsid w:val="009B6074"/>
    <w:rsid w:val="009B6E67"/>
    <w:rsid w:val="009B7668"/>
    <w:rsid w:val="009C13AE"/>
    <w:rsid w:val="009C239B"/>
    <w:rsid w:val="009C4679"/>
    <w:rsid w:val="009C571B"/>
    <w:rsid w:val="009C5792"/>
    <w:rsid w:val="009D1A45"/>
    <w:rsid w:val="009D36EB"/>
    <w:rsid w:val="009D6E49"/>
    <w:rsid w:val="009E03F4"/>
    <w:rsid w:val="009E31AA"/>
    <w:rsid w:val="009E4AC4"/>
    <w:rsid w:val="009E647D"/>
    <w:rsid w:val="009F0879"/>
    <w:rsid w:val="009F20C4"/>
    <w:rsid w:val="009F2949"/>
    <w:rsid w:val="009F6B20"/>
    <w:rsid w:val="00A032F4"/>
    <w:rsid w:val="00A06C0C"/>
    <w:rsid w:val="00A06D3A"/>
    <w:rsid w:val="00A147F4"/>
    <w:rsid w:val="00A14C14"/>
    <w:rsid w:val="00A14D23"/>
    <w:rsid w:val="00A16635"/>
    <w:rsid w:val="00A167FD"/>
    <w:rsid w:val="00A16D3D"/>
    <w:rsid w:val="00A17CF0"/>
    <w:rsid w:val="00A20326"/>
    <w:rsid w:val="00A21703"/>
    <w:rsid w:val="00A22C1B"/>
    <w:rsid w:val="00A22F0E"/>
    <w:rsid w:val="00A2362F"/>
    <w:rsid w:val="00A23754"/>
    <w:rsid w:val="00A2451C"/>
    <w:rsid w:val="00A24F58"/>
    <w:rsid w:val="00A2505D"/>
    <w:rsid w:val="00A256E3"/>
    <w:rsid w:val="00A2656D"/>
    <w:rsid w:val="00A31010"/>
    <w:rsid w:val="00A310BC"/>
    <w:rsid w:val="00A32883"/>
    <w:rsid w:val="00A36160"/>
    <w:rsid w:val="00A36DC6"/>
    <w:rsid w:val="00A41AC1"/>
    <w:rsid w:val="00A44396"/>
    <w:rsid w:val="00A4752B"/>
    <w:rsid w:val="00A47DEF"/>
    <w:rsid w:val="00A51BE2"/>
    <w:rsid w:val="00A535F7"/>
    <w:rsid w:val="00A54728"/>
    <w:rsid w:val="00A57DFC"/>
    <w:rsid w:val="00A6132B"/>
    <w:rsid w:val="00A62994"/>
    <w:rsid w:val="00A66481"/>
    <w:rsid w:val="00A66C62"/>
    <w:rsid w:val="00A67EB7"/>
    <w:rsid w:val="00A706ED"/>
    <w:rsid w:val="00A729FF"/>
    <w:rsid w:val="00A75292"/>
    <w:rsid w:val="00A76CE7"/>
    <w:rsid w:val="00A80571"/>
    <w:rsid w:val="00A82DE8"/>
    <w:rsid w:val="00A82E85"/>
    <w:rsid w:val="00A83027"/>
    <w:rsid w:val="00A83D63"/>
    <w:rsid w:val="00A84C55"/>
    <w:rsid w:val="00A86AF0"/>
    <w:rsid w:val="00A87409"/>
    <w:rsid w:val="00A87F6F"/>
    <w:rsid w:val="00A900F7"/>
    <w:rsid w:val="00A93B3C"/>
    <w:rsid w:val="00A945F4"/>
    <w:rsid w:val="00A953EE"/>
    <w:rsid w:val="00AA1F3A"/>
    <w:rsid w:val="00AA2977"/>
    <w:rsid w:val="00AA2A4D"/>
    <w:rsid w:val="00AA3100"/>
    <w:rsid w:val="00AA420F"/>
    <w:rsid w:val="00AA4A9E"/>
    <w:rsid w:val="00AA5255"/>
    <w:rsid w:val="00AA5E0E"/>
    <w:rsid w:val="00AA6CC3"/>
    <w:rsid w:val="00AA73D1"/>
    <w:rsid w:val="00AB0AE5"/>
    <w:rsid w:val="00AB19C0"/>
    <w:rsid w:val="00AB1F22"/>
    <w:rsid w:val="00AB33E6"/>
    <w:rsid w:val="00AB4352"/>
    <w:rsid w:val="00AB7856"/>
    <w:rsid w:val="00AC17DA"/>
    <w:rsid w:val="00AC2EA6"/>
    <w:rsid w:val="00AC5BA0"/>
    <w:rsid w:val="00AC6789"/>
    <w:rsid w:val="00AD16F1"/>
    <w:rsid w:val="00AD182A"/>
    <w:rsid w:val="00AD5AA2"/>
    <w:rsid w:val="00AD5B8B"/>
    <w:rsid w:val="00AD6C69"/>
    <w:rsid w:val="00AD7286"/>
    <w:rsid w:val="00AE0145"/>
    <w:rsid w:val="00AE33BC"/>
    <w:rsid w:val="00AE600A"/>
    <w:rsid w:val="00AE696C"/>
    <w:rsid w:val="00AE7808"/>
    <w:rsid w:val="00AF156C"/>
    <w:rsid w:val="00AF2AEF"/>
    <w:rsid w:val="00AF2C6A"/>
    <w:rsid w:val="00AF33D3"/>
    <w:rsid w:val="00AF78B6"/>
    <w:rsid w:val="00B0110F"/>
    <w:rsid w:val="00B01393"/>
    <w:rsid w:val="00B0269C"/>
    <w:rsid w:val="00B02859"/>
    <w:rsid w:val="00B06C5D"/>
    <w:rsid w:val="00B1093E"/>
    <w:rsid w:val="00B111B4"/>
    <w:rsid w:val="00B1537C"/>
    <w:rsid w:val="00B15949"/>
    <w:rsid w:val="00B179AA"/>
    <w:rsid w:val="00B17DAE"/>
    <w:rsid w:val="00B2002E"/>
    <w:rsid w:val="00B2057D"/>
    <w:rsid w:val="00B213F2"/>
    <w:rsid w:val="00B23FED"/>
    <w:rsid w:val="00B273B0"/>
    <w:rsid w:val="00B30B64"/>
    <w:rsid w:val="00B34392"/>
    <w:rsid w:val="00B36D93"/>
    <w:rsid w:val="00B36DE6"/>
    <w:rsid w:val="00B379C0"/>
    <w:rsid w:val="00B4057B"/>
    <w:rsid w:val="00B4170E"/>
    <w:rsid w:val="00B42A59"/>
    <w:rsid w:val="00B43C72"/>
    <w:rsid w:val="00B472C4"/>
    <w:rsid w:val="00B47E98"/>
    <w:rsid w:val="00B519C0"/>
    <w:rsid w:val="00B52D32"/>
    <w:rsid w:val="00B53F36"/>
    <w:rsid w:val="00B54797"/>
    <w:rsid w:val="00B55C3E"/>
    <w:rsid w:val="00B57CA9"/>
    <w:rsid w:val="00B6182F"/>
    <w:rsid w:val="00B6271C"/>
    <w:rsid w:val="00B63FC0"/>
    <w:rsid w:val="00B65244"/>
    <w:rsid w:val="00B70584"/>
    <w:rsid w:val="00B726A2"/>
    <w:rsid w:val="00B7270A"/>
    <w:rsid w:val="00B7374F"/>
    <w:rsid w:val="00B76A8F"/>
    <w:rsid w:val="00B80CE1"/>
    <w:rsid w:val="00B81A2F"/>
    <w:rsid w:val="00B869D1"/>
    <w:rsid w:val="00B9047C"/>
    <w:rsid w:val="00B94302"/>
    <w:rsid w:val="00BA0103"/>
    <w:rsid w:val="00BA1274"/>
    <w:rsid w:val="00BA472B"/>
    <w:rsid w:val="00BA4F03"/>
    <w:rsid w:val="00BA50E1"/>
    <w:rsid w:val="00BA6E13"/>
    <w:rsid w:val="00BA7935"/>
    <w:rsid w:val="00BB3A4D"/>
    <w:rsid w:val="00BB44C9"/>
    <w:rsid w:val="00BB45D0"/>
    <w:rsid w:val="00BB5252"/>
    <w:rsid w:val="00BB7053"/>
    <w:rsid w:val="00BC54DE"/>
    <w:rsid w:val="00BC5BBF"/>
    <w:rsid w:val="00BD07CA"/>
    <w:rsid w:val="00BD08A2"/>
    <w:rsid w:val="00BD2303"/>
    <w:rsid w:val="00BD2CD5"/>
    <w:rsid w:val="00BD3263"/>
    <w:rsid w:val="00BD6DC2"/>
    <w:rsid w:val="00BD73F8"/>
    <w:rsid w:val="00BE19E7"/>
    <w:rsid w:val="00BE1D94"/>
    <w:rsid w:val="00BE27D6"/>
    <w:rsid w:val="00BE2AB2"/>
    <w:rsid w:val="00BE3C10"/>
    <w:rsid w:val="00BE6C40"/>
    <w:rsid w:val="00BE77E8"/>
    <w:rsid w:val="00BF0ED2"/>
    <w:rsid w:val="00BF111E"/>
    <w:rsid w:val="00BF4ACC"/>
    <w:rsid w:val="00BF5880"/>
    <w:rsid w:val="00BF64F9"/>
    <w:rsid w:val="00BF695C"/>
    <w:rsid w:val="00C01DE1"/>
    <w:rsid w:val="00C03009"/>
    <w:rsid w:val="00C03CFA"/>
    <w:rsid w:val="00C03F20"/>
    <w:rsid w:val="00C0428E"/>
    <w:rsid w:val="00C05164"/>
    <w:rsid w:val="00C05EAE"/>
    <w:rsid w:val="00C06DEC"/>
    <w:rsid w:val="00C07CBD"/>
    <w:rsid w:val="00C14859"/>
    <w:rsid w:val="00C14D9B"/>
    <w:rsid w:val="00C15E99"/>
    <w:rsid w:val="00C21190"/>
    <w:rsid w:val="00C21C5C"/>
    <w:rsid w:val="00C22B3B"/>
    <w:rsid w:val="00C2487C"/>
    <w:rsid w:val="00C25677"/>
    <w:rsid w:val="00C256E6"/>
    <w:rsid w:val="00C25C87"/>
    <w:rsid w:val="00C27211"/>
    <w:rsid w:val="00C277A1"/>
    <w:rsid w:val="00C30166"/>
    <w:rsid w:val="00C3052B"/>
    <w:rsid w:val="00C33526"/>
    <w:rsid w:val="00C352BF"/>
    <w:rsid w:val="00C37404"/>
    <w:rsid w:val="00C406DC"/>
    <w:rsid w:val="00C407B6"/>
    <w:rsid w:val="00C4357F"/>
    <w:rsid w:val="00C47F6D"/>
    <w:rsid w:val="00C50ED8"/>
    <w:rsid w:val="00C63D5E"/>
    <w:rsid w:val="00C6420E"/>
    <w:rsid w:val="00C64A56"/>
    <w:rsid w:val="00C66ECF"/>
    <w:rsid w:val="00C677B2"/>
    <w:rsid w:val="00C722D1"/>
    <w:rsid w:val="00C730D9"/>
    <w:rsid w:val="00C733CE"/>
    <w:rsid w:val="00C74ED1"/>
    <w:rsid w:val="00C75E6D"/>
    <w:rsid w:val="00C76D37"/>
    <w:rsid w:val="00C801D8"/>
    <w:rsid w:val="00C85311"/>
    <w:rsid w:val="00C859D7"/>
    <w:rsid w:val="00C8785D"/>
    <w:rsid w:val="00C9141E"/>
    <w:rsid w:val="00C946E3"/>
    <w:rsid w:val="00C95976"/>
    <w:rsid w:val="00CA0856"/>
    <w:rsid w:val="00CA15F7"/>
    <w:rsid w:val="00CA29CE"/>
    <w:rsid w:val="00CA396C"/>
    <w:rsid w:val="00CA6C88"/>
    <w:rsid w:val="00CB015B"/>
    <w:rsid w:val="00CB0C0C"/>
    <w:rsid w:val="00CB0DF7"/>
    <w:rsid w:val="00CB1359"/>
    <w:rsid w:val="00CB1761"/>
    <w:rsid w:val="00CB520D"/>
    <w:rsid w:val="00CB7424"/>
    <w:rsid w:val="00CC0F09"/>
    <w:rsid w:val="00CC1A7E"/>
    <w:rsid w:val="00CC4658"/>
    <w:rsid w:val="00CC495C"/>
    <w:rsid w:val="00CC4C59"/>
    <w:rsid w:val="00CC674B"/>
    <w:rsid w:val="00CC6B38"/>
    <w:rsid w:val="00CC7CEF"/>
    <w:rsid w:val="00CD1D54"/>
    <w:rsid w:val="00CD3B2B"/>
    <w:rsid w:val="00CD5E5C"/>
    <w:rsid w:val="00CE1705"/>
    <w:rsid w:val="00CE1D72"/>
    <w:rsid w:val="00CE200D"/>
    <w:rsid w:val="00CE4BDB"/>
    <w:rsid w:val="00CE6EA9"/>
    <w:rsid w:val="00CE7BD8"/>
    <w:rsid w:val="00CF00F5"/>
    <w:rsid w:val="00CF0100"/>
    <w:rsid w:val="00CF018E"/>
    <w:rsid w:val="00CF07D4"/>
    <w:rsid w:val="00CF647B"/>
    <w:rsid w:val="00CF6F66"/>
    <w:rsid w:val="00D00700"/>
    <w:rsid w:val="00D02492"/>
    <w:rsid w:val="00D0446D"/>
    <w:rsid w:val="00D10572"/>
    <w:rsid w:val="00D11DE1"/>
    <w:rsid w:val="00D13CB3"/>
    <w:rsid w:val="00D14B4C"/>
    <w:rsid w:val="00D17F8D"/>
    <w:rsid w:val="00D237F6"/>
    <w:rsid w:val="00D245C7"/>
    <w:rsid w:val="00D309DA"/>
    <w:rsid w:val="00D30C3B"/>
    <w:rsid w:val="00D33B7B"/>
    <w:rsid w:val="00D33BF1"/>
    <w:rsid w:val="00D35085"/>
    <w:rsid w:val="00D40219"/>
    <w:rsid w:val="00D50C64"/>
    <w:rsid w:val="00D52E16"/>
    <w:rsid w:val="00D536AB"/>
    <w:rsid w:val="00D56982"/>
    <w:rsid w:val="00D60103"/>
    <w:rsid w:val="00D63AD6"/>
    <w:rsid w:val="00D66C62"/>
    <w:rsid w:val="00D7148D"/>
    <w:rsid w:val="00D73077"/>
    <w:rsid w:val="00D73DBC"/>
    <w:rsid w:val="00D748BB"/>
    <w:rsid w:val="00D7580F"/>
    <w:rsid w:val="00D7719E"/>
    <w:rsid w:val="00D77A6A"/>
    <w:rsid w:val="00D80BEF"/>
    <w:rsid w:val="00D81BD7"/>
    <w:rsid w:val="00D84BE5"/>
    <w:rsid w:val="00D86512"/>
    <w:rsid w:val="00D90CB9"/>
    <w:rsid w:val="00D939E6"/>
    <w:rsid w:val="00D944EC"/>
    <w:rsid w:val="00D9755D"/>
    <w:rsid w:val="00D97FA2"/>
    <w:rsid w:val="00DA3031"/>
    <w:rsid w:val="00DA4B0C"/>
    <w:rsid w:val="00DB03AF"/>
    <w:rsid w:val="00DB07E0"/>
    <w:rsid w:val="00DB116B"/>
    <w:rsid w:val="00DB1F5C"/>
    <w:rsid w:val="00DB3A31"/>
    <w:rsid w:val="00DB659C"/>
    <w:rsid w:val="00DC0633"/>
    <w:rsid w:val="00DC0FD7"/>
    <w:rsid w:val="00DC1149"/>
    <w:rsid w:val="00DC22BD"/>
    <w:rsid w:val="00DC2F08"/>
    <w:rsid w:val="00DC484E"/>
    <w:rsid w:val="00DC5082"/>
    <w:rsid w:val="00DC6EF2"/>
    <w:rsid w:val="00DC73C1"/>
    <w:rsid w:val="00DC77EA"/>
    <w:rsid w:val="00DD1F6F"/>
    <w:rsid w:val="00DD3A18"/>
    <w:rsid w:val="00DD5558"/>
    <w:rsid w:val="00DD78FC"/>
    <w:rsid w:val="00DE01A8"/>
    <w:rsid w:val="00DE0B7F"/>
    <w:rsid w:val="00DE1245"/>
    <w:rsid w:val="00DE4186"/>
    <w:rsid w:val="00DE41E8"/>
    <w:rsid w:val="00DE65F1"/>
    <w:rsid w:val="00DE6815"/>
    <w:rsid w:val="00DE6B05"/>
    <w:rsid w:val="00DE715D"/>
    <w:rsid w:val="00DF0AAF"/>
    <w:rsid w:val="00DF20FB"/>
    <w:rsid w:val="00E00458"/>
    <w:rsid w:val="00E00A9B"/>
    <w:rsid w:val="00E01E90"/>
    <w:rsid w:val="00E06D7A"/>
    <w:rsid w:val="00E06D99"/>
    <w:rsid w:val="00E07ED8"/>
    <w:rsid w:val="00E102C8"/>
    <w:rsid w:val="00E105D5"/>
    <w:rsid w:val="00E127D9"/>
    <w:rsid w:val="00E12C4F"/>
    <w:rsid w:val="00E14B50"/>
    <w:rsid w:val="00E20EB1"/>
    <w:rsid w:val="00E20FF4"/>
    <w:rsid w:val="00E2179A"/>
    <w:rsid w:val="00E25E20"/>
    <w:rsid w:val="00E26DCF"/>
    <w:rsid w:val="00E314BC"/>
    <w:rsid w:val="00E317E6"/>
    <w:rsid w:val="00E32D64"/>
    <w:rsid w:val="00E35918"/>
    <w:rsid w:val="00E36BBD"/>
    <w:rsid w:val="00E37390"/>
    <w:rsid w:val="00E402D4"/>
    <w:rsid w:val="00E408C2"/>
    <w:rsid w:val="00E40A3F"/>
    <w:rsid w:val="00E44190"/>
    <w:rsid w:val="00E45FB7"/>
    <w:rsid w:val="00E461AB"/>
    <w:rsid w:val="00E4798D"/>
    <w:rsid w:val="00E47C33"/>
    <w:rsid w:val="00E51052"/>
    <w:rsid w:val="00E519C9"/>
    <w:rsid w:val="00E52D0D"/>
    <w:rsid w:val="00E5565E"/>
    <w:rsid w:val="00E55B23"/>
    <w:rsid w:val="00E5739A"/>
    <w:rsid w:val="00E6155A"/>
    <w:rsid w:val="00E62710"/>
    <w:rsid w:val="00E65088"/>
    <w:rsid w:val="00E66067"/>
    <w:rsid w:val="00E67660"/>
    <w:rsid w:val="00E728D3"/>
    <w:rsid w:val="00E74348"/>
    <w:rsid w:val="00E74E3C"/>
    <w:rsid w:val="00E758C5"/>
    <w:rsid w:val="00E761C1"/>
    <w:rsid w:val="00E77B80"/>
    <w:rsid w:val="00E800E4"/>
    <w:rsid w:val="00E8036D"/>
    <w:rsid w:val="00E8353A"/>
    <w:rsid w:val="00E8570C"/>
    <w:rsid w:val="00E8738B"/>
    <w:rsid w:val="00E91196"/>
    <w:rsid w:val="00E9564F"/>
    <w:rsid w:val="00E956DC"/>
    <w:rsid w:val="00EA13F1"/>
    <w:rsid w:val="00EA3FBE"/>
    <w:rsid w:val="00EA4DE1"/>
    <w:rsid w:val="00EA528B"/>
    <w:rsid w:val="00EA62E7"/>
    <w:rsid w:val="00EB2D96"/>
    <w:rsid w:val="00EB585E"/>
    <w:rsid w:val="00EB5D75"/>
    <w:rsid w:val="00EB62AB"/>
    <w:rsid w:val="00EB6A57"/>
    <w:rsid w:val="00EB7848"/>
    <w:rsid w:val="00EC2F2D"/>
    <w:rsid w:val="00EC3AD1"/>
    <w:rsid w:val="00EC729A"/>
    <w:rsid w:val="00EC78B2"/>
    <w:rsid w:val="00EC7DBF"/>
    <w:rsid w:val="00ED0B68"/>
    <w:rsid w:val="00ED1937"/>
    <w:rsid w:val="00ED229D"/>
    <w:rsid w:val="00ED2665"/>
    <w:rsid w:val="00ED3782"/>
    <w:rsid w:val="00ED40DA"/>
    <w:rsid w:val="00ED4E91"/>
    <w:rsid w:val="00ED6597"/>
    <w:rsid w:val="00EE038C"/>
    <w:rsid w:val="00EE14EC"/>
    <w:rsid w:val="00EE5706"/>
    <w:rsid w:val="00EE682B"/>
    <w:rsid w:val="00EE6CC3"/>
    <w:rsid w:val="00EE6D2E"/>
    <w:rsid w:val="00EF3450"/>
    <w:rsid w:val="00EF4115"/>
    <w:rsid w:val="00EF4FB1"/>
    <w:rsid w:val="00EF5A1A"/>
    <w:rsid w:val="00F0012D"/>
    <w:rsid w:val="00F05329"/>
    <w:rsid w:val="00F10B77"/>
    <w:rsid w:val="00F11417"/>
    <w:rsid w:val="00F11E51"/>
    <w:rsid w:val="00F16C14"/>
    <w:rsid w:val="00F20919"/>
    <w:rsid w:val="00F22BF1"/>
    <w:rsid w:val="00F2752E"/>
    <w:rsid w:val="00F30311"/>
    <w:rsid w:val="00F3048F"/>
    <w:rsid w:val="00F322AB"/>
    <w:rsid w:val="00F32F84"/>
    <w:rsid w:val="00F340A3"/>
    <w:rsid w:val="00F36025"/>
    <w:rsid w:val="00F41E9E"/>
    <w:rsid w:val="00F453B7"/>
    <w:rsid w:val="00F45653"/>
    <w:rsid w:val="00F4692E"/>
    <w:rsid w:val="00F46D6D"/>
    <w:rsid w:val="00F47F55"/>
    <w:rsid w:val="00F54913"/>
    <w:rsid w:val="00F57411"/>
    <w:rsid w:val="00F60551"/>
    <w:rsid w:val="00F61C2A"/>
    <w:rsid w:val="00F61F0D"/>
    <w:rsid w:val="00F6259A"/>
    <w:rsid w:val="00F62E71"/>
    <w:rsid w:val="00F640DE"/>
    <w:rsid w:val="00F64C19"/>
    <w:rsid w:val="00F65B2E"/>
    <w:rsid w:val="00F66240"/>
    <w:rsid w:val="00F668A1"/>
    <w:rsid w:val="00F66FFE"/>
    <w:rsid w:val="00F67A12"/>
    <w:rsid w:val="00F70F1A"/>
    <w:rsid w:val="00F713B4"/>
    <w:rsid w:val="00F7150A"/>
    <w:rsid w:val="00F716A5"/>
    <w:rsid w:val="00F73260"/>
    <w:rsid w:val="00F74792"/>
    <w:rsid w:val="00F75363"/>
    <w:rsid w:val="00F76CC5"/>
    <w:rsid w:val="00F77F16"/>
    <w:rsid w:val="00F82A78"/>
    <w:rsid w:val="00F82DFA"/>
    <w:rsid w:val="00F83482"/>
    <w:rsid w:val="00F84FEE"/>
    <w:rsid w:val="00F860E1"/>
    <w:rsid w:val="00F865E8"/>
    <w:rsid w:val="00F87B41"/>
    <w:rsid w:val="00F87F29"/>
    <w:rsid w:val="00F87F7B"/>
    <w:rsid w:val="00F9105D"/>
    <w:rsid w:val="00F936CB"/>
    <w:rsid w:val="00F9489E"/>
    <w:rsid w:val="00F94F68"/>
    <w:rsid w:val="00FA0530"/>
    <w:rsid w:val="00FA11FF"/>
    <w:rsid w:val="00FA26E1"/>
    <w:rsid w:val="00FA5F74"/>
    <w:rsid w:val="00FA6E82"/>
    <w:rsid w:val="00FB1501"/>
    <w:rsid w:val="00FB2D4D"/>
    <w:rsid w:val="00FB5418"/>
    <w:rsid w:val="00FB6291"/>
    <w:rsid w:val="00FB7408"/>
    <w:rsid w:val="00FC1E59"/>
    <w:rsid w:val="00FC27D8"/>
    <w:rsid w:val="00FC6D5B"/>
    <w:rsid w:val="00FD4ADD"/>
    <w:rsid w:val="00FE0696"/>
    <w:rsid w:val="00FE2D9B"/>
    <w:rsid w:val="00FE77B9"/>
    <w:rsid w:val="00FF45EC"/>
    <w:rsid w:val="00FF5F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77B9998"/>
  <w15:docId w15:val="{A1CB6332-3EF8-4B70-B1DE-1B7ADA92E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014E"/>
    <w:pPr>
      <w:spacing w:line="256" w:lineRule="auto"/>
    </w:pPr>
  </w:style>
  <w:style w:type="paragraph" w:styleId="berschrift1">
    <w:name w:val="heading 1"/>
    <w:basedOn w:val="Standard"/>
    <w:next w:val="Standard"/>
    <w:link w:val="berschrift1Zchn"/>
    <w:uiPriority w:val="9"/>
    <w:qFormat/>
    <w:rsid w:val="00B02859"/>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qFormat/>
    <w:rsid w:val="00BE6C40"/>
    <w:pPr>
      <w:keepNext/>
      <w:spacing w:before="360" w:after="240" w:line="240" w:lineRule="auto"/>
      <w:outlineLvl w:val="1"/>
    </w:pPr>
    <w:rPr>
      <w:rFonts w:ascii="Arial" w:eastAsia="Times New Roman" w:hAnsi="Arial" w:cs="Arial"/>
      <w:b/>
      <w:bCs/>
      <w:iCs/>
      <w:sz w:val="28"/>
      <w:szCs w:val="28"/>
      <w:lang w:eastAsia="de-DE"/>
    </w:rPr>
  </w:style>
  <w:style w:type="paragraph" w:styleId="berschrift3">
    <w:name w:val="heading 3"/>
    <w:basedOn w:val="Standard"/>
    <w:next w:val="Standard"/>
    <w:link w:val="berschrift3Zchn"/>
    <w:uiPriority w:val="9"/>
    <w:unhideWhenUsed/>
    <w:qFormat/>
    <w:rsid w:val="00B02859"/>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BE6C40"/>
    <w:rPr>
      <w:rFonts w:ascii="Arial" w:eastAsia="Times New Roman" w:hAnsi="Arial" w:cs="Arial"/>
      <w:b/>
      <w:bCs/>
      <w:iCs/>
      <w:sz w:val="28"/>
      <w:szCs w:val="28"/>
      <w:lang w:eastAsia="de-DE"/>
    </w:rPr>
  </w:style>
  <w:style w:type="character" w:styleId="Kommentarzeichen">
    <w:name w:val="annotation reference"/>
    <w:basedOn w:val="Absatz-Standardschriftart"/>
    <w:uiPriority w:val="99"/>
    <w:semiHidden/>
    <w:unhideWhenUsed/>
    <w:rsid w:val="00E2179A"/>
    <w:rPr>
      <w:sz w:val="16"/>
      <w:szCs w:val="16"/>
    </w:rPr>
  </w:style>
  <w:style w:type="paragraph" w:styleId="Kommentartext">
    <w:name w:val="annotation text"/>
    <w:basedOn w:val="Standard"/>
    <w:link w:val="KommentartextZchn"/>
    <w:uiPriority w:val="99"/>
    <w:semiHidden/>
    <w:unhideWhenUsed/>
    <w:rsid w:val="00E2179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2179A"/>
    <w:rPr>
      <w:sz w:val="20"/>
      <w:szCs w:val="20"/>
    </w:rPr>
  </w:style>
  <w:style w:type="paragraph" w:styleId="Kommentarthema">
    <w:name w:val="annotation subject"/>
    <w:basedOn w:val="Kommentartext"/>
    <w:next w:val="Kommentartext"/>
    <w:link w:val="KommentarthemaZchn"/>
    <w:uiPriority w:val="99"/>
    <w:semiHidden/>
    <w:unhideWhenUsed/>
    <w:rsid w:val="00E2179A"/>
    <w:rPr>
      <w:b/>
      <w:bCs/>
    </w:rPr>
  </w:style>
  <w:style w:type="character" w:customStyle="1" w:styleId="KommentarthemaZchn">
    <w:name w:val="Kommentarthema Zchn"/>
    <w:basedOn w:val="KommentartextZchn"/>
    <w:link w:val="Kommentarthema"/>
    <w:uiPriority w:val="99"/>
    <w:semiHidden/>
    <w:rsid w:val="00E2179A"/>
    <w:rPr>
      <w:b/>
      <w:bCs/>
      <w:sz w:val="20"/>
      <w:szCs w:val="20"/>
    </w:rPr>
  </w:style>
  <w:style w:type="paragraph" w:styleId="Sprechblasentext">
    <w:name w:val="Balloon Text"/>
    <w:basedOn w:val="Standard"/>
    <w:link w:val="SprechblasentextZchn"/>
    <w:uiPriority w:val="99"/>
    <w:semiHidden/>
    <w:unhideWhenUsed/>
    <w:rsid w:val="00E2179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2179A"/>
    <w:rPr>
      <w:rFonts w:ascii="Segoe UI" w:hAnsi="Segoe UI" w:cs="Segoe UI"/>
      <w:sz w:val="18"/>
      <w:szCs w:val="18"/>
    </w:rPr>
  </w:style>
  <w:style w:type="paragraph" w:styleId="Kopfzeile">
    <w:name w:val="header"/>
    <w:basedOn w:val="Standard"/>
    <w:link w:val="KopfzeileZchn"/>
    <w:uiPriority w:val="99"/>
    <w:unhideWhenUsed/>
    <w:rsid w:val="00517BE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7BE9"/>
  </w:style>
  <w:style w:type="paragraph" w:styleId="Fuzeile">
    <w:name w:val="footer"/>
    <w:basedOn w:val="Standard"/>
    <w:link w:val="FuzeileZchn"/>
    <w:uiPriority w:val="99"/>
    <w:unhideWhenUsed/>
    <w:rsid w:val="00517BE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7BE9"/>
  </w:style>
  <w:style w:type="character" w:styleId="Hyperlink">
    <w:name w:val="Hyperlink"/>
    <w:basedOn w:val="Absatz-Standardschriftart"/>
    <w:uiPriority w:val="99"/>
    <w:unhideWhenUsed/>
    <w:rsid w:val="00517BE9"/>
    <w:rPr>
      <w:color w:val="0563C1" w:themeColor="hyperlink"/>
      <w:u w:val="single"/>
    </w:rPr>
  </w:style>
  <w:style w:type="paragraph" w:styleId="KeinLeerraum">
    <w:name w:val="No Spacing"/>
    <w:uiPriority w:val="1"/>
    <w:qFormat/>
    <w:rsid w:val="00B02859"/>
    <w:pPr>
      <w:spacing w:after="0" w:line="240" w:lineRule="auto"/>
    </w:pPr>
  </w:style>
  <w:style w:type="character" w:customStyle="1" w:styleId="berschrift1Zchn">
    <w:name w:val="Überschrift 1 Zchn"/>
    <w:basedOn w:val="Absatz-Standardschriftart"/>
    <w:link w:val="berschrift1"/>
    <w:uiPriority w:val="9"/>
    <w:rsid w:val="00B02859"/>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link w:val="berschrift3"/>
    <w:uiPriority w:val="9"/>
    <w:rsid w:val="00B02859"/>
    <w:rPr>
      <w:rFonts w:asciiTheme="majorHAnsi" w:eastAsiaTheme="majorEastAsia" w:hAnsiTheme="majorHAnsi" w:cstheme="majorBidi"/>
      <w:color w:val="1F4D78" w:themeColor="accent1" w:themeShade="7F"/>
      <w:sz w:val="24"/>
      <w:szCs w:val="24"/>
    </w:rPr>
  </w:style>
  <w:style w:type="character" w:styleId="NichtaufgelsteErwhnung">
    <w:name w:val="Unresolved Mention"/>
    <w:basedOn w:val="Absatz-Standardschriftart"/>
    <w:uiPriority w:val="99"/>
    <w:semiHidden/>
    <w:unhideWhenUsed/>
    <w:rsid w:val="00BA0103"/>
    <w:rPr>
      <w:color w:val="605E5C"/>
      <w:shd w:val="clear" w:color="auto" w:fill="E1DFDD"/>
    </w:rPr>
  </w:style>
  <w:style w:type="paragraph" w:styleId="Beschriftung">
    <w:name w:val="caption"/>
    <w:basedOn w:val="Standard"/>
    <w:next w:val="Standard"/>
    <w:uiPriority w:val="35"/>
    <w:unhideWhenUsed/>
    <w:qFormat/>
    <w:rsid w:val="00887F2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44186">
      <w:bodyDiv w:val="1"/>
      <w:marLeft w:val="0"/>
      <w:marRight w:val="0"/>
      <w:marTop w:val="0"/>
      <w:marBottom w:val="0"/>
      <w:divBdr>
        <w:top w:val="none" w:sz="0" w:space="0" w:color="auto"/>
        <w:left w:val="none" w:sz="0" w:space="0" w:color="auto"/>
        <w:bottom w:val="none" w:sz="0" w:space="0" w:color="auto"/>
        <w:right w:val="none" w:sz="0" w:space="0" w:color="auto"/>
      </w:divBdr>
    </w:div>
    <w:div w:id="474612708">
      <w:bodyDiv w:val="1"/>
      <w:marLeft w:val="0"/>
      <w:marRight w:val="0"/>
      <w:marTop w:val="0"/>
      <w:marBottom w:val="0"/>
      <w:divBdr>
        <w:top w:val="none" w:sz="0" w:space="0" w:color="auto"/>
        <w:left w:val="none" w:sz="0" w:space="0" w:color="auto"/>
        <w:bottom w:val="none" w:sz="0" w:space="0" w:color="auto"/>
        <w:right w:val="none" w:sz="0" w:space="0" w:color="auto"/>
      </w:divBdr>
    </w:div>
    <w:div w:id="536161581">
      <w:bodyDiv w:val="1"/>
      <w:marLeft w:val="0"/>
      <w:marRight w:val="0"/>
      <w:marTop w:val="0"/>
      <w:marBottom w:val="0"/>
      <w:divBdr>
        <w:top w:val="none" w:sz="0" w:space="0" w:color="auto"/>
        <w:left w:val="none" w:sz="0" w:space="0" w:color="auto"/>
        <w:bottom w:val="none" w:sz="0" w:space="0" w:color="auto"/>
        <w:right w:val="none" w:sz="0" w:space="0" w:color="auto"/>
      </w:divBdr>
    </w:div>
    <w:div w:id="643196012">
      <w:bodyDiv w:val="1"/>
      <w:marLeft w:val="0"/>
      <w:marRight w:val="0"/>
      <w:marTop w:val="0"/>
      <w:marBottom w:val="0"/>
      <w:divBdr>
        <w:top w:val="none" w:sz="0" w:space="0" w:color="auto"/>
        <w:left w:val="none" w:sz="0" w:space="0" w:color="auto"/>
        <w:bottom w:val="none" w:sz="0" w:space="0" w:color="auto"/>
        <w:right w:val="none" w:sz="0" w:space="0" w:color="auto"/>
      </w:divBdr>
    </w:div>
    <w:div w:id="214573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4B4DC-FC6D-47DC-AA9B-248081BB9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465</Words>
  <Characters>2935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Winfried</dc:creator>
  <cp:keywords/>
  <dc:description/>
  <cp:lastModifiedBy>Isma, Albina</cp:lastModifiedBy>
  <cp:revision>17</cp:revision>
  <cp:lastPrinted>2020-08-26T13:02:00Z</cp:lastPrinted>
  <dcterms:created xsi:type="dcterms:W3CDTF">2021-04-01T07:57:00Z</dcterms:created>
  <dcterms:modified xsi:type="dcterms:W3CDTF">2025-09-01T11:38:00Z</dcterms:modified>
</cp:coreProperties>
</file>